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617889" w:rsidRDefault="00C119D6" w:rsidP="00E15196">
      <w:pPr>
        <w:ind w:right="-994"/>
        <w:jc w:val="center"/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СИЛЛАБУС</w:t>
      </w:r>
    </w:p>
    <w:p w14:paraId="02BB35DA" w14:textId="7321686F" w:rsidR="00C119D6" w:rsidRPr="00617889" w:rsidRDefault="00756415" w:rsidP="00E15196">
      <w:pPr>
        <w:ind w:left="426" w:right="-994" w:hanging="426"/>
        <w:jc w:val="center"/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О</w:t>
      </w:r>
      <w:r w:rsidR="006631EF">
        <w:rPr>
          <w:b/>
          <w:color w:val="000000" w:themeColor="text1"/>
          <w:sz w:val="20"/>
          <w:szCs w:val="20"/>
        </w:rPr>
        <w:t>сенний семестр 2025-2026</w:t>
      </w:r>
      <w:r w:rsidR="00C119D6" w:rsidRPr="00617889">
        <w:rPr>
          <w:b/>
          <w:color w:val="000000" w:themeColor="text1"/>
          <w:sz w:val="20"/>
          <w:szCs w:val="20"/>
        </w:rPr>
        <w:t xml:space="preserve"> учебного года</w:t>
      </w:r>
    </w:p>
    <w:p w14:paraId="46299917" w14:textId="05EDE4D6" w:rsidR="001A7339" w:rsidRPr="00617889" w:rsidRDefault="00756415" w:rsidP="00E15196">
      <w:pPr>
        <w:autoSpaceDE w:val="0"/>
        <w:autoSpaceDN w:val="0"/>
        <w:adjustRightInd w:val="0"/>
        <w:ind w:right="-852"/>
        <w:jc w:val="center"/>
        <w:rPr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О</w:t>
      </w:r>
      <w:r w:rsidR="00C119D6" w:rsidRPr="00617889">
        <w:rPr>
          <w:b/>
          <w:color w:val="000000" w:themeColor="text1"/>
          <w:sz w:val="20"/>
          <w:szCs w:val="20"/>
        </w:rPr>
        <w:t>бразовательн</w:t>
      </w:r>
      <w:r w:rsidRPr="00617889">
        <w:rPr>
          <w:b/>
          <w:color w:val="000000" w:themeColor="text1"/>
          <w:sz w:val="20"/>
          <w:szCs w:val="20"/>
        </w:rPr>
        <w:t>ая</w:t>
      </w:r>
      <w:r w:rsidR="00C119D6" w:rsidRPr="00617889">
        <w:rPr>
          <w:b/>
          <w:color w:val="000000" w:themeColor="text1"/>
          <w:sz w:val="20"/>
          <w:szCs w:val="20"/>
        </w:rPr>
        <w:t xml:space="preserve"> программ</w:t>
      </w:r>
      <w:r w:rsidRPr="00617889">
        <w:rPr>
          <w:b/>
          <w:color w:val="000000" w:themeColor="text1"/>
          <w:sz w:val="20"/>
          <w:szCs w:val="20"/>
        </w:rPr>
        <w:t>а</w:t>
      </w:r>
      <w:r w:rsidR="008D382A" w:rsidRPr="00617889">
        <w:rPr>
          <w:b/>
          <w:color w:val="000000" w:themeColor="text1"/>
          <w:sz w:val="20"/>
          <w:szCs w:val="20"/>
        </w:rPr>
        <w:t xml:space="preserve"> </w:t>
      </w:r>
      <w:r w:rsidR="0071012B" w:rsidRPr="00617889">
        <w:rPr>
          <w:color w:val="000000" w:themeColor="text1"/>
          <w:sz w:val="20"/>
          <w:szCs w:val="20"/>
        </w:rPr>
        <w:t>6В04102 - менеджмент</w:t>
      </w:r>
    </w:p>
    <w:p w14:paraId="61BA6E00" w14:textId="77777777" w:rsidR="00FC1689" w:rsidRPr="00617889" w:rsidRDefault="00FC1689" w:rsidP="00591BDF">
      <w:pPr>
        <w:rPr>
          <w:b/>
          <w:color w:val="000000" w:themeColor="text1"/>
          <w:sz w:val="20"/>
          <w:szCs w:val="20"/>
        </w:rPr>
      </w:pPr>
    </w:p>
    <w:p w14:paraId="08DD5C4C" w14:textId="480A48DF" w:rsidR="00227FC8" w:rsidRPr="00617889" w:rsidRDefault="00227FC8" w:rsidP="0010667E">
      <w:pPr>
        <w:ind w:left="-851"/>
        <w:rPr>
          <w:bCs/>
          <w:color w:val="000000" w:themeColor="text1"/>
          <w:sz w:val="20"/>
          <w:szCs w:val="20"/>
        </w:rPr>
      </w:pPr>
    </w:p>
    <w:tbl>
      <w:tblPr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993"/>
        <w:gridCol w:w="141"/>
        <w:gridCol w:w="992"/>
        <w:gridCol w:w="142"/>
        <w:gridCol w:w="852"/>
        <w:gridCol w:w="567"/>
        <w:gridCol w:w="425"/>
        <w:gridCol w:w="1134"/>
        <w:gridCol w:w="709"/>
        <w:gridCol w:w="1417"/>
        <w:gridCol w:w="2977"/>
      </w:tblGrid>
      <w:tr w:rsidR="00407BA8" w:rsidRPr="00617889" w14:paraId="5604C441" w14:textId="77777777" w:rsidTr="00E15196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407BA8" w:rsidRPr="00617889" w:rsidRDefault="00407BA8" w:rsidP="009A44E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D" w14:textId="7F0DFC97" w:rsidR="00407BA8" w:rsidRPr="00617889" w:rsidRDefault="00407BA8" w:rsidP="00261AA2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693E49" w:rsidRPr="00617889" w14:paraId="5604C44A" w14:textId="77777777" w:rsidTr="001D1F6B">
        <w:trPr>
          <w:trHeight w:val="883"/>
        </w:trPr>
        <w:tc>
          <w:tcPr>
            <w:tcW w:w="1843" w:type="dxa"/>
            <w:gridSpan w:val="2"/>
            <w:vMerge/>
          </w:tcPr>
          <w:p w14:paraId="5604C443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shd w:val="clear" w:color="auto" w:fill="DBE5F1" w:themeFill="accent1" w:themeFillTint="33"/>
          </w:tcPr>
          <w:p w14:paraId="609B1E66" w14:textId="77777777" w:rsidR="00261AA2" w:rsidRPr="00617889" w:rsidRDefault="00261AA2" w:rsidP="00261AA2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604C444" w14:textId="65386A45" w:rsidR="00E55C26" w:rsidRPr="00617889" w:rsidRDefault="00261AA2" w:rsidP="00261AA2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604C448" w14:textId="4F6D8568" w:rsidR="00E55C26" w:rsidRPr="00261AA2" w:rsidRDefault="00261AA2" w:rsidP="00261AA2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Общее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147B3213" w14:textId="77777777" w:rsidR="00261AA2" w:rsidRPr="00617889" w:rsidRDefault="00261AA2" w:rsidP="00261AA2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53CD0AD" w14:textId="77777777" w:rsidR="00261AA2" w:rsidRDefault="00261AA2" w:rsidP="00261AA2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  <w:r w:rsidRPr="00617889">
              <w:rPr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604C449" w14:textId="1F6DB5A5" w:rsidR="00E55C26" w:rsidRPr="00617889" w:rsidRDefault="00E55C26" w:rsidP="0040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53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40C1285" w:rsidR="00FD6717" w:rsidRPr="00617889" w:rsidRDefault="0071012B" w:rsidP="00FD67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Управление конкурентоспособностью</w:t>
            </w: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455F69D" w:rsidR="00441994" w:rsidRPr="00617889" w:rsidRDefault="00414EAE" w:rsidP="0071153F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17889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4D4C739D" w:rsidR="00AB0852" w:rsidRPr="00617889" w:rsidRDefault="00AB0852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B808EE6" w:rsidR="00AB0852" w:rsidRPr="00617889" w:rsidRDefault="003C540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39C44ED" w:rsidR="00AB0852" w:rsidRPr="00617889" w:rsidRDefault="003C540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3</w:t>
            </w:r>
            <w:r w:rsidR="00414EAE" w:rsidRPr="0061788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2FF0A28" w:rsidR="00AB0852" w:rsidRPr="00617889" w:rsidRDefault="001A7339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7370FB9" w:rsidR="00AB0852" w:rsidRPr="00617889" w:rsidRDefault="003C540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353B3399" w:rsidR="00441994" w:rsidRPr="00617889" w:rsidRDefault="00414EAE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7</w:t>
            </w:r>
          </w:p>
          <w:p w14:paraId="5604C452" w14:textId="0B804343" w:rsidR="00AB0852" w:rsidRPr="00617889" w:rsidRDefault="00AB0852" w:rsidP="0071153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693E49" w:rsidRPr="00617889" w14:paraId="5604C455" w14:textId="77777777" w:rsidTr="00E15196">
        <w:trPr>
          <w:trHeight w:val="225"/>
        </w:trPr>
        <w:tc>
          <w:tcPr>
            <w:tcW w:w="1119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617889" w:rsidRDefault="00CA4B30" w:rsidP="00D731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ИНФОРМАЦИЯ О </w:t>
            </w:r>
            <w:r w:rsidR="00E02E79" w:rsidRPr="00617889">
              <w:rPr>
                <w:b/>
                <w:bCs/>
                <w:color w:val="000000" w:themeColor="text1"/>
                <w:sz w:val="20"/>
                <w:szCs w:val="20"/>
              </w:rPr>
              <w:t>ДИСЦИПЛИНЕ</w:t>
            </w:r>
          </w:p>
        </w:tc>
      </w:tr>
      <w:tr w:rsidR="00693E49" w:rsidRPr="00617889" w14:paraId="5604C45B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61788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617889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617889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617889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Форма </w:t>
            </w:r>
            <w:r w:rsidR="008F65F1" w:rsidRPr="00617889">
              <w:rPr>
                <w:b/>
                <w:color w:val="000000" w:themeColor="text1"/>
                <w:sz w:val="20"/>
                <w:szCs w:val="20"/>
              </w:rPr>
              <w:t>и платформа</w:t>
            </w:r>
          </w:p>
          <w:p w14:paraId="5604C45A" w14:textId="37636980" w:rsidR="002B4684" w:rsidRPr="00617889" w:rsidRDefault="008F65F1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и</w:t>
            </w:r>
            <w:r w:rsidR="002B4684" w:rsidRPr="00617889">
              <w:rPr>
                <w:b/>
                <w:color w:val="000000" w:themeColor="text1"/>
                <w:sz w:val="20"/>
                <w:szCs w:val="20"/>
              </w:rPr>
              <w:t>тогового контроля</w:t>
            </w:r>
          </w:p>
        </w:tc>
      </w:tr>
      <w:tr w:rsidR="00693E49" w:rsidRPr="00617889" w14:paraId="5604C461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514BAC10" w:rsidR="0071153F" w:rsidRPr="00617889" w:rsidRDefault="00A87411" w:rsidP="0071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3C179458" w:rsidR="00A77510" w:rsidRPr="00617889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6A904E3" w:rsidR="00A77510" w:rsidRPr="00617889" w:rsidRDefault="0071153F">
            <w:pPr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E5ADB" w14:textId="77777777" w:rsidR="0071153F" w:rsidRPr="00617889" w:rsidRDefault="0071153F" w:rsidP="007115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56803A2E" w:rsidR="00A77510" w:rsidRPr="00617889" w:rsidRDefault="0071153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9E136" w14:textId="77777777" w:rsidR="0071153F" w:rsidRPr="00617889" w:rsidRDefault="0071153F" w:rsidP="007115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решение</w:t>
            </w:r>
          </w:p>
          <w:p w14:paraId="5604C45F" w14:textId="2071A4CB" w:rsidR="00A77510" w:rsidRPr="00617889" w:rsidRDefault="0071153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проблемных и ситуационных заданий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494E630" w:rsidR="00A77510" w:rsidRPr="00617889" w:rsidRDefault="00F43477" w:rsidP="004A0B7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Экзамен </w:t>
            </w:r>
            <w:r w:rsidR="004A0B74">
              <w:rPr>
                <w:color w:val="000000" w:themeColor="text1"/>
                <w:sz w:val="20"/>
                <w:szCs w:val="20"/>
              </w:rPr>
              <w:t>устный Олай</w:t>
            </w:r>
            <w:r w:rsidR="00EC72DE" w:rsidRPr="00617889">
              <w:rPr>
                <w:color w:val="000000" w:themeColor="text1"/>
                <w:sz w:val="20"/>
                <w:szCs w:val="20"/>
              </w:rPr>
              <w:t>н</w:t>
            </w:r>
            <w:r w:rsidRPr="00617889">
              <w:rPr>
                <w:color w:val="000000" w:themeColor="text1"/>
                <w:sz w:val="20"/>
                <w:szCs w:val="20"/>
              </w:rPr>
              <w:t>,</w:t>
            </w:r>
            <w:r w:rsidR="008D382A"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047C" w:rsidRPr="00617889">
              <w:rPr>
                <w:color w:val="000000" w:themeColor="text1"/>
                <w:sz w:val="20"/>
                <w:szCs w:val="20"/>
              </w:rPr>
              <w:t>UNIVER</w:t>
            </w:r>
          </w:p>
        </w:tc>
      </w:tr>
      <w:tr w:rsidR="00693E49" w:rsidRPr="00617889" w14:paraId="5604C465" w14:textId="77777777" w:rsidTr="00E15196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6AD6C1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Жатканбаев Е. Б. доктор </w:t>
            </w:r>
            <w:r w:rsidR="0071153F" w:rsidRPr="00617889">
              <w:rPr>
                <w:color w:val="000000" w:themeColor="text1"/>
                <w:sz w:val="20"/>
                <w:szCs w:val="20"/>
              </w:rPr>
              <w:t>экономических наук,</w:t>
            </w: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 профессор</w:t>
            </w:r>
          </w:p>
        </w:tc>
        <w:tc>
          <w:tcPr>
            <w:tcW w:w="4394" w:type="dxa"/>
            <w:gridSpan w:val="2"/>
            <w:vMerge/>
          </w:tcPr>
          <w:p w14:paraId="5604C464" w14:textId="77777777" w:rsidR="00A77510" w:rsidRPr="00617889" w:rsidRDefault="00A775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69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E17808D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lang w:val="en-US"/>
              </w:rPr>
              <w:t>kafedra</w:t>
            </w:r>
            <w:r w:rsidRPr="00617889">
              <w:rPr>
                <w:color w:val="000000" w:themeColor="text1"/>
              </w:rPr>
              <w:t>09@</w:t>
            </w:r>
            <w:r w:rsidRPr="00617889">
              <w:rPr>
                <w:color w:val="000000" w:themeColor="text1"/>
                <w:lang w:val="en-US"/>
              </w:rPr>
              <w:t>gmail</w:t>
            </w:r>
            <w:r w:rsidRPr="00617889">
              <w:rPr>
                <w:color w:val="000000" w:themeColor="text1"/>
              </w:rPr>
              <w:t>.</w:t>
            </w:r>
            <w:r w:rsidRPr="00617889">
              <w:rPr>
                <w:color w:val="000000" w:themeColor="text1"/>
                <w:lang w:val="en-US"/>
              </w:rPr>
              <w:t>com</w:t>
            </w:r>
          </w:p>
        </w:tc>
        <w:tc>
          <w:tcPr>
            <w:tcW w:w="4394" w:type="dxa"/>
            <w:gridSpan w:val="2"/>
            <w:vMerge/>
          </w:tcPr>
          <w:p w14:paraId="5604C468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6D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E126A4F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Вн: 221-1248; сот: 87017106382</w:t>
            </w:r>
          </w:p>
        </w:tc>
        <w:tc>
          <w:tcPr>
            <w:tcW w:w="4394" w:type="dxa"/>
            <w:gridSpan w:val="2"/>
            <w:vMerge/>
          </w:tcPr>
          <w:p w14:paraId="5604C46C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1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116BF473" w:rsidR="00A77510" w:rsidRPr="00617889" w:rsidRDefault="002C0FE3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профессор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45CA333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Жатканбаев Е. Б.</w:t>
            </w:r>
          </w:p>
        </w:tc>
        <w:tc>
          <w:tcPr>
            <w:tcW w:w="4394" w:type="dxa"/>
            <w:gridSpan w:val="2"/>
            <w:vMerge/>
          </w:tcPr>
          <w:p w14:paraId="5604C470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5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617889" w:rsidRDefault="00A7751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0C4B502" w:rsidR="00A77510" w:rsidRPr="00617889" w:rsidRDefault="0017067A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lang w:val="en-US"/>
              </w:rPr>
              <w:t>zhatkanbayev@gmail.com</w:t>
            </w:r>
          </w:p>
        </w:tc>
        <w:tc>
          <w:tcPr>
            <w:tcW w:w="4394" w:type="dxa"/>
            <w:gridSpan w:val="2"/>
            <w:vMerge/>
          </w:tcPr>
          <w:p w14:paraId="5604C474" w14:textId="77777777" w:rsidR="00A77510" w:rsidRPr="00617889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9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617889" w:rsidRDefault="00A7751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A960057" w:rsidR="00A77510" w:rsidRPr="00617889" w:rsidRDefault="0071153F" w:rsidP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Вн: 221-1248; сот</w:t>
            </w:r>
            <w:r w:rsidR="002C0FE3" w:rsidRPr="00617889">
              <w:rPr>
                <w:color w:val="000000" w:themeColor="text1"/>
                <w:sz w:val="20"/>
                <w:szCs w:val="20"/>
              </w:rPr>
              <w:t>: 87017106382</w:t>
            </w:r>
          </w:p>
        </w:tc>
        <w:tc>
          <w:tcPr>
            <w:tcW w:w="4394" w:type="dxa"/>
            <w:gridSpan w:val="2"/>
            <w:vMerge/>
          </w:tcPr>
          <w:p w14:paraId="5604C478" w14:textId="77777777" w:rsidR="00A77510" w:rsidRPr="00617889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2E08FFC4" w14:textId="77777777" w:rsidTr="00E15196">
        <w:trPr>
          <w:trHeight w:val="109"/>
        </w:trPr>
        <w:tc>
          <w:tcPr>
            <w:tcW w:w="1119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A8C9363" w:rsidR="0058724E" w:rsidRPr="00617889" w:rsidRDefault="00CA4B30" w:rsidP="0053486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ПРЕЗЕНТАЦИЯ </w:t>
            </w:r>
            <w:r w:rsidR="0042039B" w:rsidRPr="00617889">
              <w:rPr>
                <w:b/>
                <w:bCs/>
                <w:color w:val="000000" w:themeColor="text1"/>
                <w:sz w:val="20"/>
                <w:szCs w:val="20"/>
              </w:rPr>
              <w:t>ДИСЦИПЛИНЫ</w:t>
            </w:r>
          </w:p>
        </w:tc>
      </w:tr>
      <w:tr w:rsidR="00693E49" w:rsidRPr="00617889" w14:paraId="517E5341" w14:textId="77777777" w:rsidTr="00E15196">
        <w:tc>
          <w:tcPr>
            <w:tcW w:w="1843" w:type="dxa"/>
            <w:gridSpan w:val="2"/>
            <w:shd w:val="clear" w:color="auto" w:fill="auto"/>
          </w:tcPr>
          <w:p w14:paraId="53DE6BE6" w14:textId="77777777" w:rsidR="00A02A85" w:rsidRPr="00617889" w:rsidRDefault="00A02A85" w:rsidP="00215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16DE28E7" w14:textId="77777777" w:rsidR="00A02A85" w:rsidRPr="00617889" w:rsidRDefault="00A02A85" w:rsidP="00215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3D3F14B" w14:textId="3D6747A8" w:rsidR="00A02A85" w:rsidRPr="00617889" w:rsidRDefault="00A02A85" w:rsidP="002159D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3EF596E2" w14:textId="77777777" w:rsidR="00F11D68" w:rsidRPr="00617889" w:rsidRDefault="00F11D68" w:rsidP="002159D8">
            <w:pPr>
              <w:jc w:val="center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7889">
              <w:rPr>
                <w:rStyle w:val="normaltextru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17889"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49B85C2" w:rsidR="00A02A85" w:rsidRPr="00617889" w:rsidRDefault="00A02A85" w:rsidP="002159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3E49" w:rsidRPr="00617889" w14:paraId="0EDC5837" w14:textId="77777777" w:rsidTr="00E15196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7560E7F0" w:rsidR="00C4338F" w:rsidRPr="00617889" w:rsidRDefault="008D382A" w:rsidP="0017067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Освоить</w:t>
            </w:r>
            <w:r w:rsidR="00C4338F" w:rsidRPr="0061788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5879C474" w14:textId="2424BD72" w:rsidR="00C4338F" w:rsidRPr="00617889" w:rsidRDefault="00C4338F" w:rsidP="0051773A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1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использовать системные зания</w:t>
            </w:r>
            <w:r w:rsidR="00C268D0"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 о государстве как субъекте управления общественными процессами объективных основах и субъективн</w:t>
            </w:r>
            <w:r w:rsidR="0051773A" w:rsidRPr="00617889">
              <w:rPr>
                <w:color w:val="000000" w:themeColor="text1"/>
                <w:sz w:val="20"/>
                <w:szCs w:val="20"/>
                <w:lang w:val="kk-KZ"/>
              </w:rPr>
              <w:t>ых факторах государственного управления.</w:t>
            </w: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5272881B" w14:textId="2BA1C7D2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1.1 - применять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268D0" w:rsidRPr="00617889">
              <w:rPr>
                <w:color w:val="000000" w:themeColor="text1"/>
                <w:sz w:val="20"/>
                <w:szCs w:val="20"/>
              </w:rPr>
              <w:t>роли, функции и задачи служащего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в современной</w:t>
            </w:r>
            <w:r w:rsidR="00C268D0" w:rsidRPr="00617889">
              <w:rPr>
                <w:color w:val="000000" w:themeColor="text1"/>
                <w:sz w:val="20"/>
                <w:szCs w:val="20"/>
              </w:rPr>
              <w:t xml:space="preserve"> государственной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организации;</w:t>
            </w:r>
          </w:p>
        </w:tc>
      </w:tr>
      <w:tr w:rsidR="00693E49" w:rsidRPr="00617889" w14:paraId="23C41C40" w14:textId="77777777" w:rsidTr="00E15196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C4338F" w:rsidRPr="00617889" w:rsidRDefault="00C4338F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0FC364CC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55FE9C6E" w14:textId="67FAC4BA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1.2 - ставить цели и формулировать задачи, связанные с реализацией профессиональных функций;</w:t>
            </w:r>
          </w:p>
        </w:tc>
      </w:tr>
      <w:tr w:rsidR="00693E49" w:rsidRPr="00617889" w14:paraId="5F7AC0B8" w14:textId="77777777" w:rsidTr="00E15196">
        <w:trPr>
          <w:trHeight w:val="152"/>
        </w:trPr>
        <w:tc>
          <w:tcPr>
            <w:tcW w:w="1843" w:type="dxa"/>
            <w:gridSpan w:val="2"/>
            <w:vMerge/>
          </w:tcPr>
          <w:p w14:paraId="4987D613" w14:textId="77777777" w:rsidR="00C4338F" w:rsidRPr="00617889" w:rsidRDefault="00C4338F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7B2C8378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75BC9A5C" w14:textId="3A0AE386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1.3 - уметь использовать навыки эффективного руководства и лидерства.</w:t>
            </w:r>
          </w:p>
        </w:tc>
      </w:tr>
      <w:tr w:rsidR="00693E49" w:rsidRPr="00617889" w14:paraId="5932BD0F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6E8BBBC9" w14:textId="1387C798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РО 2 </w:t>
            </w:r>
            <w:r w:rsidR="008D382A" w:rsidRPr="00617889">
              <w:rPr>
                <w:color w:val="000000" w:themeColor="text1"/>
                <w:sz w:val="20"/>
                <w:szCs w:val="20"/>
              </w:rPr>
              <w:t xml:space="preserve">– уметь организовать работу государственных </w:t>
            </w:r>
            <w:r w:rsidRPr="00617889">
              <w:rPr>
                <w:color w:val="000000" w:themeColor="text1"/>
                <w:sz w:val="20"/>
                <w:szCs w:val="20"/>
              </w:rPr>
              <w:t>структ</w:t>
            </w:r>
            <w:r w:rsidR="008D382A" w:rsidRPr="00617889">
              <w:rPr>
                <w:color w:val="000000" w:themeColor="text1"/>
                <w:sz w:val="20"/>
                <w:szCs w:val="20"/>
              </w:rPr>
              <w:t>ур</w:t>
            </w:r>
            <w:r w:rsidRPr="00617889">
              <w:rPr>
                <w:color w:val="000000" w:themeColor="text1"/>
                <w:sz w:val="20"/>
                <w:szCs w:val="20"/>
              </w:rPr>
              <w:t>, планировать и осуществлять мероприятия, распределять и делегировать полномочия с учетом личной ответственности за осуществляемые мероприятия.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01B00815" w14:textId="5596A7C1" w:rsidR="00C4338F" w:rsidRPr="00617889" w:rsidRDefault="00C4338F" w:rsidP="00CD1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2.1 - знать 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древо целей и функциональную структуру государственного управления </w:t>
            </w:r>
            <w:r w:rsidRPr="00617889">
              <w:rPr>
                <w:color w:val="000000" w:themeColor="text1"/>
                <w:sz w:val="20"/>
                <w:szCs w:val="20"/>
              </w:rPr>
              <w:t>как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 теоретической основы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науки и профессии;</w:t>
            </w:r>
          </w:p>
        </w:tc>
      </w:tr>
      <w:tr w:rsidR="00693E49" w:rsidRPr="00617889" w14:paraId="6FD9613F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2E89DAFB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79A2A679" w14:textId="3561E1C7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2.2 - уметь анализировать организационную структуру и уметь разрабатывать предложения по ее совершенствованию;</w:t>
            </w:r>
          </w:p>
        </w:tc>
      </w:tr>
      <w:tr w:rsidR="00693E49" w:rsidRPr="00617889" w14:paraId="65E77D5C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30BCD2F2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56F5674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F890091" w14:textId="39340CB7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2.3 - уметь использовать методы реализации основных управленческих функций; </w:t>
            </w:r>
          </w:p>
        </w:tc>
      </w:tr>
      <w:tr w:rsidR="00693E49" w:rsidRPr="00617889" w14:paraId="3181B572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7CC12595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18CBCC4D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5D697386" w14:textId="2A09D23B" w:rsidR="00C4338F" w:rsidRPr="00617889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2.4 - уметь анализировать внешню</w:t>
            </w:r>
            <w:r w:rsidR="00F43477" w:rsidRPr="00617889">
              <w:rPr>
                <w:color w:val="000000" w:themeColor="text1"/>
                <w:sz w:val="20"/>
                <w:szCs w:val="20"/>
              </w:rPr>
              <w:t>ю и внутреннюю среду воздействующие на государственные структуры</w:t>
            </w:r>
            <w:r w:rsidRPr="00617889">
              <w:rPr>
                <w:color w:val="000000" w:themeColor="text1"/>
                <w:sz w:val="20"/>
                <w:szCs w:val="20"/>
              </w:rPr>
              <w:t>, выявлять ее ключевые элементы и оце</w:t>
            </w:r>
            <w:r w:rsidR="00F43477" w:rsidRPr="00617889">
              <w:rPr>
                <w:color w:val="000000" w:themeColor="text1"/>
                <w:sz w:val="20"/>
                <w:szCs w:val="20"/>
              </w:rPr>
              <w:t>нивать ее влияние</w:t>
            </w:r>
            <w:r w:rsidRPr="006178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693E49" w:rsidRPr="00617889" w14:paraId="3950734B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6458780B" w14:textId="08ACFBC3" w:rsidR="00C4338F" w:rsidRPr="00617889" w:rsidRDefault="00C4338F" w:rsidP="0017067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3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="0017067A" w:rsidRPr="00617889">
              <w:t>Демонстрировать понимание содержания теории и потребностей практики, в применении методик управления конкурентоспособностью в различных сферах общественного производства.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31021E48" w14:textId="01428C84" w:rsidR="00C4338F" w:rsidRPr="00617889" w:rsidRDefault="00C4338F" w:rsidP="00CD1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3.1 – знать основные теории и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 принципы государственного управления, роль и значение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047C" w:rsidRPr="00617889">
              <w:rPr>
                <w:color w:val="000000" w:themeColor="text1"/>
                <w:sz w:val="20"/>
                <w:szCs w:val="20"/>
              </w:rPr>
              <w:t>законности, информационного обеспечения, человеческого потенциала, демократии и бюрократии в государственном управлении.</w:t>
            </w:r>
          </w:p>
        </w:tc>
      </w:tr>
      <w:tr w:rsidR="00693E49" w:rsidRPr="00617889" w14:paraId="219BA814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36DBD438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2A693825" w14:textId="201A6568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3.2 – уметь проводить организационную диагностику; </w:t>
            </w:r>
          </w:p>
        </w:tc>
      </w:tr>
      <w:tr w:rsidR="00693E49" w:rsidRPr="00617889" w14:paraId="6FCB10C1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52388F02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5ED32481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652C4E77" w14:textId="4727A4D0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3.3 - уметь организовывать работу групп и команд; </w:t>
            </w:r>
          </w:p>
        </w:tc>
      </w:tr>
      <w:tr w:rsidR="00693E49" w:rsidRPr="00617889" w14:paraId="55EDC1BD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5C4EC109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54505919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29770454" w14:textId="690B9EB7" w:rsidR="00C4338F" w:rsidRPr="00617889" w:rsidRDefault="00C4338F" w:rsidP="00C433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3.4 - уметь организовывать командное взаимодействие для решения управленческих задач;</w:t>
            </w:r>
          </w:p>
        </w:tc>
      </w:tr>
      <w:tr w:rsidR="00693E49" w:rsidRPr="00617889" w14:paraId="1A21EB66" w14:textId="77777777" w:rsidTr="00E15196">
        <w:trPr>
          <w:trHeight w:val="84"/>
        </w:trPr>
        <w:tc>
          <w:tcPr>
            <w:tcW w:w="1843" w:type="dxa"/>
            <w:gridSpan w:val="2"/>
            <w:vMerge/>
          </w:tcPr>
          <w:p w14:paraId="4907AD8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4698727A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616C7DC5" w14:textId="3B2DE49C" w:rsidR="00C4338F" w:rsidRPr="00617889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3.5 – уметь использовать современные технологий эффективного влияния на индивидуальное и групповое поведение в организации.</w:t>
            </w:r>
          </w:p>
        </w:tc>
      </w:tr>
      <w:tr w:rsidR="00693E49" w:rsidRPr="00617889" w14:paraId="0401B6E3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1929A304" w14:textId="52AD43A5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РО 4 - владеть навыками стратегического анализа, разработки и осуществления стратегии организации, направленной на обеспечение конкурентоспособности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6D5F81C1" w14:textId="6C3C80E3" w:rsidR="00C4338F" w:rsidRPr="00617889" w:rsidRDefault="00C4338F" w:rsidP="00EE38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4.1 - </w:t>
            </w:r>
            <w:r w:rsidR="00EE3873" w:rsidRPr="00617889">
              <w:t>Разрабатывать меры по обеспечению законности применяемых способов государственного воздействия на экономику и соблюдение прав предпринимательских структур.</w:t>
            </w:r>
          </w:p>
        </w:tc>
      </w:tr>
      <w:tr w:rsidR="00693E49" w:rsidRPr="00617889" w14:paraId="2D269C42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1DA4893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0C054CC" w14:textId="77777777" w:rsidR="00EE3873" w:rsidRPr="00617889" w:rsidRDefault="00C4338F" w:rsidP="00EE3873">
            <w:pPr>
              <w:jc w:val="both"/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4.2 </w:t>
            </w:r>
            <w:r w:rsidR="00EE3873" w:rsidRPr="00617889">
              <w:t>Объяснять причины представленного видения и показать на каких документах они основываются.</w:t>
            </w:r>
          </w:p>
          <w:p w14:paraId="4C31CA31" w14:textId="682978D4" w:rsidR="00C4338F" w:rsidRPr="00617889" w:rsidRDefault="00C4338F" w:rsidP="00EE38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054F9A9B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39091FDA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2E17B514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5E8A93A9" w14:textId="2B870A33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4.3 - уметь анализировать коммуникационные процессы в организации и разрабатывать предложения по повышению их эффективности.</w:t>
            </w:r>
          </w:p>
        </w:tc>
      </w:tr>
      <w:tr w:rsidR="00693E49" w:rsidRPr="00617889" w14:paraId="019F5053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auto"/>
          </w:tcPr>
          <w:p w14:paraId="1B130507" w14:textId="7F54FA23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5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Pr="00617889">
              <w:rPr>
                <w:color w:val="000000" w:themeColor="text1"/>
                <w:sz w:val="20"/>
                <w:szCs w:val="20"/>
              </w:rPr>
              <w:t>уметь анализировать взаимосвязи между функциональными стратегиями</w:t>
            </w:r>
            <w:r w:rsidR="0051773A" w:rsidRPr="00617889">
              <w:rPr>
                <w:color w:val="000000" w:themeColor="text1"/>
                <w:sz w:val="20"/>
                <w:szCs w:val="20"/>
              </w:rPr>
              <w:t xml:space="preserve"> разных уровней власти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с целью подготовки сбалансированных управленческих решений.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43B49405" w14:textId="18B0585E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5.1 - знать преимущества и недостатки различных форм организации деятельности сотрудников, организационных структур и механизмов командной работы;</w:t>
            </w:r>
          </w:p>
        </w:tc>
      </w:tr>
      <w:tr w:rsidR="00693E49" w:rsidRPr="00617889" w14:paraId="41006963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3F7C7D3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25DD9741" w14:textId="35D02450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5.2 - уметь определять стадию жизненного цикла организации и специфику управления организационным поведением;</w:t>
            </w:r>
          </w:p>
        </w:tc>
      </w:tr>
      <w:tr w:rsidR="00693E49" w:rsidRPr="00617889" w14:paraId="660E4B3C" w14:textId="77777777" w:rsidTr="00E15196">
        <w:trPr>
          <w:trHeight w:val="70"/>
        </w:trPr>
        <w:tc>
          <w:tcPr>
            <w:tcW w:w="1843" w:type="dxa"/>
            <w:gridSpan w:val="2"/>
            <w:vMerge/>
          </w:tcPr>
          <w:p w14:paraId="09E4084A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0C1EB7C2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17C3BC9" w14:textId="1460FAFA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5.3 - уметь использовать навыки построения организационно-управленческих моделей поведения; </w:t>
            </w:r>
          </w:p>
        </w:tc>
      </w:tr>
      <w:tr w:rsidR="00693E49" w:rsidRPr="00617889" w14:paraId="635F3E59" w14:textId="77777777" w:rsidTr="00E15196">
        <w:trPr>
          <w:trHeight w:val="76"/>
        </w:trPr>
        <w:tc>
          <w:tcPr>
            <w:tcW w:w="1843" w:type="dxa"/>
            <w:gridSpan w:val="2"/>
            <w:vMerge/>
          </w:tcPr>
          <w:p w14:paraId="4D6925FF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</w:tcPr>
          <w:p w14:paraId="55E38260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140D7571" w14:textId="0750D18E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5.4 - уметь использовать методики организационной диагностики.</w:t>
            </w:r>
          </w:p>
        </w:tc>
      </w:tr>
      <w:tr w:rsidR="00693E49" w:rsidRPr="004A0B74" w14:paraId="25E2A13A" w14:textId="77777777" w:rsidTr="00E1519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Пререквизиты 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9E3910D" w:rsidR="00A02A85" w:rsidRPr="004A0B74" w:rsidRDefault="00C4338F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Предпринимательство, Экономическая теория.</w:t>
            </w:r>
          </w:p>
        </w:tc>
      </w:tr>
      <w:tr w:rsidR="00693E49" w:rsidRPr="004A0B74" w14:paraId="4C1146AC" w14:textId="77777777" w:rsidTr="00E1519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Постреквизиты</w:t>
            </w:r>
          </w:p>
        </w:tc>
        <w:tc>
          <w:tcPr>
            <w:tcW w:w="9356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95EBBB" w:rsidR="00A02A85" w:rsidRPr="004A0B74" w:rsidRDefault="00C4338F" w:rsidP="002159D8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Логистика, Управление проектами.</w:t>
            </w:r>
          </w:p>
        </w:tc>
      </w:tr>
      <w:tr w:rsidR="00693E49" w:rsidRPr="004A0B74" w14:paraId="6BE37B1D" w14:textId="77777777" w:rsidTr="00E1519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A0B74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8"/>
                <w:shd w:val="clear" w:color="auto" w:fill="FFFFFF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Учебные ресурсы</w:t>
            </w:r>
          </w:p>
        </w:tc>
        <w:tc>
          <w:tcPr>
            <w:tcW w:w="93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8C19D2" w14:textId="77777777" w:rsidR="00C4338F" w:rsidRPr="004A0B74" w:rsidRDefault="00C4338F" w:rsidP="00C4338F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Литература</w:t>
            </w:r>
            <w:r w:rsidR="0051047C" w:rsidRPr="004A0B74">
              <w:rPr>
                <w:b/>
                <w:bCs/>
                <w:color w:val="000000" w:themeColor="text1"/>
                <w:sz w:val="22"/>
                <w:szCs w:val="28"/>
              </w:rPr>
              <w:t>:</w:t>
            </w:r>
          </w:p>
          <w:p w14:paraId="3737E27C" w14:textId="77777777" w:rsidR="0017067A" w:rsidRPr="004A0B74" w:rsidRDefault="0017067A" w:rsidP="0017067A">
            <w:pPr>
              <w:tabs>
                <w:tab w:val="left" w:pos="309"/>
              </w:tabs>
              <w:ind w:left="25"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1.Горбашко Е. А. Управление конкурентоспособностью. Теория и практика. М.: Изд- во Юрайт. 2014.</w:t>
            </w:r>
          </w:p>
          <w:p w14:paraId="75F88C68" w14:textId="77777777" w:rsidR="0017067A" w:rsidRPr="004A0B74" w:rsidRDefault="0017067A" w:rsidP="0017067A">
            <w:pPr>
              <w:tabs>
                <w:tab w:val="left" w:pos="309"/>
              </w:tabs>
              <w:ind w:left="25"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2. Мокроносов А. Г., Маврина И. Н. Конкуренция и конкурентоспособность. Екатеринобург. 2014.</w:t>
            </w:r>
          </w:p>
          <w:p w14:paraId="5B2F580F" w14:textId="77777777" w:rsidR="0017067A" w:rsidRPr="004A0B74" w:rsidRDefault="0017067A" w:rsidP="0017067A">
            <w:pPr>
              <w:tabs>
                <w:tab w:val="left" w:pos="309"/>
              </w:tabs>
              <w:ind w:left="25"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3. Девяткин Е. А. Теория и практика конкуренции. Москва. 2008.</w:t>
            </w:r>
          </w:p>
          <w:p w14:paraId="42520F0A" w14:textId="77777777" w:rsidR="0017067A" w:rsidRPr="004A0B74" w:rsidRDefault="0017067A" w:rsidP="0017067A">
            <w:pPr>
              <w:tabs>
                <w:tab w:val="left" w:pos="309"/>
              </w:tabs>
              <w:ind w:left="25"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 xml:space="preserve">4.Кубыгулова Ш. М., Мамонова А. С., Сулейменова У. Ш. Конкурентоспособность экономики РК в условиях современной интеграции. https://articlekz.com/article/21119 </w:t>
            </w:r>
          </w:p>
          <w:p w14:paraId="773F4936" w14:textId="6117D96F" w:rsidR="0051047C" w:rsidRPr="004A0B74" w:rsidRDefault="0017067A" w:rsidP="0017067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5. Рейтинг конкурентоспособности регионов Казахстана – 2019.</w:t>
            </w:r>
            <w:r w:rsidRPr="004A0B74">
              <w:rPr>
                <w:color w:val="0A0A0A"/>
                <w:sz w:val="22"/>
                <w:szCs w:val="28"/>
              </w:rPr>
              <w:t xml:space="preserve"> https://forbes.kz//leader/reyting_konkurentosposobnosti_regionov_kazahstana_</w:t>
            </w:r>
            <w:r w:rsidR="0051047C" w:rsidRPr="004A0B74">
              <w:rPr>
                <w:color w:val="000000" w:themeColor="text1"/>
                <w:sz w:val="22"/>
                <w:szCs w:val="28"/>
              </w:rPr>
              <w:tab/>
            </w:r>
          </w:p>
          <w:p w14:paraId="51E89F84" w14:textId="1AA55AC6" w:rsidR="0051047C" w:rsidRPr="004A0B74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7.Послание Президента </w:t>
            </w:r>
            <w:r w:rsidR="00E37035" w:rsidRPr="004A0B74">
              <w:rPr>
                <w:color w:val="000000" w:themeColor="text1"/>
                <w:sz w:val="22"/>
                <w:szCs w:val="28"/>
              </w:rPr>
              <w:t>К, Ж.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Токаева народу Казахстана. 2 сентября 2023 г. </w:t>
            </w:r>
          </w:p>
          <w:p w14:paraId="56112C75" w14:textId="0E34728A" w:rsidR="00A02A85" w:rsidRPr="004A0B74" w:rsidRDefault="00C4338F" w:rsidP="00C4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Интернет-ресурсы: </w:t>
            </w:r>
            <w:r w:rsidRPr="004A0B74">
              <w:rPr>
                <w:color w:val="000000" w:themeColor="text1"/>
                <w:sz w:val="22"/>
                <w:szCs w:val="28"/>
              </w:rPr>
              <w:t>Дополнительный учебный матери</w:t>
            </w:r>
            <w:r w:rsidR="0051047C" w:rsidRPr="004A0B74">
              <w:rPr>
                <w:color w:val="000000" w:themeColor="text1"/>
                <w:sz w:val="22"/>
                <w:szCs w:val="28"/>
              </w:rPr>
              <w:t>ал по «Теория и практика государственного управления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», а также документация для подготовки к семинарам, выполнения СРС/СРСП будет доступна на вашей странице на сайте 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univer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kaznu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kz</w:t>
            </w:r>
            <w:r w:rsidRPr="004A0B74">
              <w:rPr>
                <w:color w:val="000000" w:themeColor="text1"/>
                <w:sz w:val="22"/>
                <w:szCs w:val="28"/>
              </w:rPr>
              <w:t>. в разделе УМКД.</w:t>
            </w:r>
          </w:p>
        </w:tc>
      </w:tr>
      <w:tr w:rsidR="00693E49" w:rsidRPr="004A0B74" w14:paraId="44667642" w14:textId="77777777" w:rsidTr="00E15196">
        <w:tblPrEx>
          <w:tblLook w:val="0000" w:firstRow="0" w:lastRow="0" w:firstColumn="0" w:lastColumn="0" w:noHBand="0" w:noVBand="0"/>
        </w:tblPrEx>
        <w:trPr>
          <w:trHeight w:val="125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2FED8B03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Академическая политика дисциплины </w:t>
            </w:r>
          </w:p>
        </w:tc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Академическая политика дисциплины определяется </w:t>
            </w:r>
            <w:hyperlink r:id="rId11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Академической политикой</w:t>
              </w:r>
            </w:hyperlink>
            <w:r w:rsidR="001A7302" w:rsidRPr="004A0B74">
              <w:rPr>
                <w:rStyle w:val="af9"/>
                <w:color w:val="000000" w:themeColor="text1"/>
                <w:sz w:val="22"/>
                <w:szCs w:val="28"/>
                <w:u w:val="single"/>
              </w:rPr>
              <w:t xml:space="preserve"> и </w:t>
            </w:r>
            <w:hyperlink r:id="rId12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Политикой академической честности</w:t>
              </w:r>
              <w:r w:rsidR="001A7302"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 xml:space="preserve"> КазНУ имени аль-Фараби</w:t>
              </w:r>
              <w:r w:rsidR="003C747F"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.</w:t>
              </w:r>
            </w:hyperlink>
            <w:r w:rsidR="003C747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  <w:p w14:paraId="4FF5A8B1" w14:textId="7DC7FBCE" w:rsidR="00A02A8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Документы доступны на главной странице ИС 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Univer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78152A39" w14:textId="54E51084" w:rsidR="00ED7803" w:rsidRPr="004A0B74" w:rsidRDefault="00ED7803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Интеграция науки и образования. </w:t>
            </w:r>
            <w:r w:rsidRPr="004A0B74">
              <w:rPr>
                <w:color w:val="000000" w:themeColor="text1"/>
                <w:sz w:val="22"/>
                <w:szCs w:val="28"/>
              </w:rPr>
              <w:t>Научно-исс</w:t>
            </w:r>
            <w:r w:rsidR="00975F60" w:rsidRPr="004A0B74">
              <w:rPr>
                <w:color w:val="000000" w:themeColor="text1"/>
                <w:sz w:val="22"/>
                <w:szCs w:val="28"/>
              </w:rPr>
              <w:t>ледовательская работа магистрантов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A0B74">
              <w:rPr>
                <w:color w:val="000000" w:themeColor="text1"/>
                <w:sz w:val="22"/>
                <w:szCs w:val="28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A0B74">
              <w:rPr>
                <w:color w:val="000000" w:themeColor="text1"/>
                <w:sz w:val="22"/>
                <w:szCs w:val="28"/>
              </w:rPr>
              <w:t>е</w:t>
            </w:r>
            <w:r w:rsidR="001C3D29" w:rsidRPr="004A0B74">
              <w:rPr>
                <w:color w:val="000000" w:themeColor="text1"/>
                <w:sz w:val="22"/>
                <w:szCs w:val="28"/>
              </w:rPr>
              <w:t>м современных научно-исследовательских и информационных технологий.</w:t>
            </w:r>
            <w:r w:rsidR="00407938" w:rsidRPr="004A0B74">
              <w:rPr>
                <w:color w:val="000000" w:themeColor="text1"/>
                <w:sz w:val="22"/>
                <w:szCs w:val="28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407938" w:rsidRPr="004A0B74">
              <w:rPr>
                <w:color w:val="000000" w:themeColor="text1"/>
                <w:sz w:val="22"/>
                <w:szCs w:val="28"/>
              </w:rPr>
              <w:t>заданий.</w:t>
            </w:r>
          </w:p>
          <w:p w14:paraId="509C9B50" w14:textId="2C53EE1F" w:rsidR="00A02A85" w:rsidRPr="004A0B74" w:rsidRDefault="00A02A85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Посещаемость</w:t>
            </w:r>
            <w:r w:rsidR="0002478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A0B74">
              <w:rPr>
                <w:color w:val="000000" w:themeColor="text1"/>
                <w:sz w:val="22"/>
                <w:szCs w:val="28"/>
              </w:rPr>
              <w:t>дисциплины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4A0B7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rStyle w:val="af9"/>
                <w:b/>
                <w:bCs/>
                <w:color w:val="000000" w:themeColor="text1"/>
                <w:sz w:val="22"/>
                <w:szCs w:val="28"/>
              </w:rPr>
              <w:t>Академическая честность</w:t>
            </w:r>
            <w:r w:rsidR="00024786" w:rsidRPr="004A0B74">
              <w:rPr>
                <w:rStyle w:val="af9"/>
                <w:b/>
                <w:bCs/>
                <w:color w:val="000000" w:themeColor="text1"/>
                <w:sz w:val="22"/>
                <w:szCs w:val="28"/>
              </w:rPr>
              <w:t>.</w:t>
            </w:r>
            <w:r w:rsidR="00024786" w:rsidRPr="004A0B74">
              <w:rPr>
                <w:rStyle w:val="af9"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>Практические/лабораторные занятия, СР</w:t>
            </w:r>
            <w:r w:rsidR="00F8439E" w:rsidRPr="004A0B74">
              <w:rPr>
                <w:color w:val="000000" w:themeColor="text1"/>
                <w:sz w:val="22"/>
                <w:szCs w:val="28"/>
              </w:rPr>
              <w:t>О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 xml:space="preserve">развивают у обучающегося </w:t>
            </w:r>
            <w:r w:rsidRPr="004A0B74">
              <w:rPr>
                <w:color w:val="000000" w:themeColor="text1"/>
                <w:sz w:val="22"/>
                <w:szCs w:val="28"/>
              </w:rPr>
              <w:t>самостоятель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>ность</w:t>
            </w:r>
            <w:r w:rsidR="003F4279" w:rsidRPr="004A0B74">
              <w:rPr>
                <w:color w:val="000000" w:themeColor="text1"/>
                <w:sz w:val="22"/>
                <w:szCs w:val="28"/>
              </w:rPr>
              <w:t>,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3F4279" w:rsidRPr="004A0B74">
              <w:rPr>
                <w:color w:val="000000" w:themeColor="text1"/>
                <w:sz w:val="22"/>
                <w:szCs w:val="28"/>
              </w:rPr>
              <w:t>критическое мышление, креативность.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A0B74">
              <w:rPr>
                <w:color w:val="000000" w:themeColor="text1"/>
                <w:sz w:val="22"/>
                <w:szCs w:val="28"/>
              </w:rPr>
              <w:t>выполнения заданий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359197AC" w14:textId="23517AE2" w:rsidR="00A02A85" w:rsidRPr="004A0B74" w:rsidRDefault="00A02A85" w:rsidP="00931C4D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Соблюдение академической честности в период теоретического обучения и на экзаменах помимо </w:t>
            </w:r>
            <w:r w:rsidR="00931C4D">
              <w:rPr>
                <w:color w:val="000000" w:themeColor="text1"/>
                <w:sz w:val="22"/>
                <w:szCs w:val="28"/>
              </w:rPr>
              <w:t>основных политик регламентируют.</w:t>
            </w:r>
            <w:bookmarkStart w:id="0" w:name="_GoBack"/>
            <w:bookmarkEnd w:id="0"/>
          </w:p>
          <w:p w14:paraId="65DA7148" w14:textId="1DB6DC64" w:rsidR="00A02A85" w:rsidRPr="004A0B74" w:rsidRDefault="00A02A85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Основные принципы инклюзивного образования</w:t>
            </w:r>
            <w:r w:rsidR="0002478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Pr="004A0B74">
              <w:rPr>
                <w:color w:val="000000" w:themeColor="text1"/>
                <w:sz w:val="22"/>
                <w:szCs w:val="28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45208ED" w:rsidR="00A02A85" w:rsidRPr="004A0B74" w:rsidRDefault="00B727B9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lastRenderedPageBreak/>
              <w:t>Все о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>бучающиеся</w:t>
            </w:r>
            <w:r w:rsidR="00830F23" w:rsidRPr="004A0B74">
              <w:rPr>
                <w:color w:val="000000" w:themeColor="text1"/>
                <w:sz w:val="22"/>
                <w:szCs w:val="28"/>
              </w:rPr>
              <w:t xml:space="preserve">, особенно с ограниченными возможностями, </w:t>
            </w:r>
            <w:r w:rsidR="00B2590C" w:rsidRPr="004A0B74">
              <w:rPr>
                <w:color w:val="000000" w:themeColor="text1"/>
                <w:sz w:val="22"/>
                <w:szCs w:val="28"/>
              </w:rPr>
              <w:t xml:space="preserve">могут 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>получать консуль</w:t>
            </w:r>
            <w:r w:rsidR="003F4F34" w:rsidRPr="004A0B74">
              <w:rPr>
                <w:color w:val="000000" w:themeColor="text1"/>
                <w:sz w:val="22"/>
                <w:szCs w:val="28"/>
              </w:rPr>
              <w:t>тативную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 xml:space="preserve"> помощь по телефону/ е-</w:t>
            </w:r>
            <w:r w:rsidR="00A02A85" w:rsidRPr="004A0B74">
              <w:rPr>
                <w:color w:val="000000" w:themeColor="text1"/>
                <w:sz w:val="22"/>
                <w:szCs w:val="28"/>
                <w:lang w:val="en-US"/>
              </w:rPr>
              <w:t>mail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@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gmail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.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com</w:t>
            </w:r>
            <w:r w:rsidR="00C4338F" w:rsidRPr="004A0B74">
              <w:rPr>
                <w:color w:val="000000" w:themeColor="text1"/>
                <w:sz w:val="22"/>
                <w:szCs w:val="28"/>
                <w:lang w:val="kk-KZ"/>
              </w:rPr>
              <w:t>.</w:t>
            </w:r>
          </w:p>
          <w:p w14:paraId="492D1CA8" w14:textId="045DD45C" w:rsidR="00A02A85" w:rsidRPr="004A0B74" w:rsidRDefault="00A02A85" w:rsidP="002159D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Интеграция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МОО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>C (massive open online course)</w:t>
            </w:r>
            <w:r w:rsidR="003F0CE9"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>.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 xml:space="preserve"> </w:t>
            </w:r>
            <w:r w:rsidR="00C6051D" w:rsidRPr="004A0B74">
              <w:rPr>
                <w:color w:val="000000" w:themeColor="text1"/>
                <w:sz w:val="22"/>
                <w:szCs w:val="28"/>
              </w:rPr>
              <w:t xml:space="preserve">В случае интеграции </w:t>
            </w:r>
            <w:r w:rsidR="00C6051D" w:rsidRPr="004A0B74">
              <w:rPr>
                <w:bCs/>
                <w:color w:val="000000" w:themeColor="text1"/>
                <w:sz w:val="22"/>
                <w:szCs w:val="28"/>
              </w:rPr>
              <w:t>МОО</w:t>
            </w:r>
            <w:r w:rsidR="00C6051D" w:rsidRPr="004A0B74">
              <w:rPr>
                <w:bCs/>
                <w:color w:val="000000" w:themeColor="text1"/>
                <w:sz w:val="22"/>
                <w:szCs w:val="28"/>
                <w:lang w:val="en-US"/>
              </w:rPr>
              <w:t>C</w:t>
            </w:r>
            <w:r w:rsidR="00C6051D" w:rsidRPr="004A0B74">
              <w:rPr>
                <w:color w:val="000000" w:themeColor="text1"/>
                <w:sz w:val="22"/>
                <w:szCs w:val="28"/>
              </w:rPr>
              <w:t xml:space="preserve"> в дисциплину, в</w:t>
            </w:r>
            <w:r w:rsidRPr="004A0B74">
              <w:rPr>
                <w:color w:val="000000" w:themeColor="text1"/>
                <w:sz w:val="22"/>
                <w:szCs w:val="28"/>
              </w:rPr>
              <w:t>сем обучающимся необходимо зарегистрироваться на МОО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Сроки прохождения модулей </w:t>
            </w:r>
            <w:r w:rsidR="008D1CCF" w:rsidRPr="004A0B74">
              <w:rPr>
                <w:bCs/>
                <w:color w:val="000000" w:themeColor="text1"/>
                <w:sz w:val="22"/>
                <w:szCs w:val="28"/>
              </w:rPr>
              <w:t>МОО</w:t>
            </w:r>
            <w:r w:rsidR="008D1CCF" w:rsidRPr="004A0B74">
              <w:rPr>
                <w:bCs/>
                <w:color w:val="000000" w:themeColor="text1"/>
                <w:sz w:val="22"/>
                <w:szCs w:val="28"/>
                <w:lang w:val="en-US"/>
              </w:rPr>
              <w:t>C</w:t>
            </w:r>
            <w:r w:rsidR="008D1CC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ВНИМАНИЕ!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4A0B74">
              <w:rPr>
                <w:color w:val="000000" w:themeColor="text1"/>
                <w:sz w:val="22"/>
                <w:szCs w:val="28"/>
              </w:rPr>
              <w:t>дисциплины</w:t>
            </w:r>
            <w:r w:rsidRPr="004A0B74">
              <w:rPr>
                <w:color w:val="000000" w:themeColor="text1"/>
                <w:sz w:val="22"/>
                <w:szCs w:val="28"/>
              </w:rPr>
              <w:t>, а также в МОО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Несоблюдение дедлайнов приводит к потере баллов. </w:t>
            </w:r>
          </w:p>
        </w:tc>
      </w:tr>
      <w:tr w:rsidR="00693E49" w:rsidRPr="004A0B74" w14:paraId="564870B2" w14:textId="77777777" w:rsidTr="00E151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A0B74" w:rsidRDefault="00DE4C44" w:rsidP="002F2C36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lastRenderedPageBreak/>
              <w:t>ИНФОРМАЦИЯ О ПРЕПОДАВАНИИ, ОБУЧЕНИИ И ОЦЕНИВАНИИ</w:t>
            </w:r>
          </w:p>
        </w:tc>
      </w:tr>
      <w:tr w:rsidR="00693E49" w:rsidRPr="004A0B74" w14:paraId="4724E9AA" w14:textId="77777777" w:rsidTr="00E1519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5BC43" w14:textId="39ABAF4F" w:rsidR="00E06636" w:rsidRPr="004A0B74" w:rsidRDefault="006A7FC8" w:rsidP="00B51AD3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Балльно-рейтинговая</w:t>
            </w:r>
            <w:r w:rsidR="00B51AD3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буквенная система оценки учета учебных достижений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A0B74" w:rsidRDefault="00A471CF" w:rsidP="00594573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Методы оценивания</w:t>
            </w:r>
          </w:p>
        </w:tc>
      </w:tr>
      <w:tr w:rsidR="00693E49" w:rsidRPr="004A0B74" w14:paraId="766FD518" w14:textId="77777777" w:rsidTr="00E1519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A0B74" w:rsidRDefault="00384CD8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A0B74" w:rsidRDefault="00384CD8" w:rsidP="00753B50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Цифровой </w:t>
            </w:r>
          </w:p>
          <w:p w14:paraId="352BAFE5" w14:textId="77777777" w:rsidR="00BE3F4E" w:rsidRPr="004A0B74" w:rsidRDefault="00BE3F4E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э</w:t>
            </w:r>
            <w:r w:rsidR="00384CD8" w:rsidRPr="004A0B74">
              <w:rPr>
                <w:b/>
                <w:bCs/>
                <w:color w:val="000000" w:themeColor="text1"/>
                <w:sz w:val="22"/>
                <w:szCs w:val="28"/>
              </w:rPr>
              <w:t>квивалент</w:t>
            </w:r>
          </w:p>
          <w:p w14:paraId="0B250007" w14:textId="380E602D" w:rsidR="008939ED" w:rsidRPr="004A0B74" w:rsidRDefault="008939ED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A0B74" w:rsidRDefault="00854136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Баллы</w:t>
            </w:r>
            <w:r w:rsidR="0084687B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, </w:t>
            </w:r>
          </w:p>
          <w:p w14:paraId="257EBD2C" w14:textId="667311B0" w:rsidR="00384CD8" w:rsidRPr="004A0B74" w:rsidRDefault="00384CD8" w:rsidP="00753B50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%</w:t>
            </w:r>
            <w:r w:rsidR="0085413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содержание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A0B74" w:rsidRDefault="00854136" w:rsidP="00753B50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</w:t>
            </w:r>
            <w:r w:rsidR="00384CD8" w:rsidRPr="004A0B74">
              <w:rPr>
                <w:b/>
                <w:bCs/>
                <w:color w:val="000000" w:themeColor="text1"/>
                <w:sz w:val="22"/>
                <w:szCs w:val="28"/>
              </w:rPr>
              <w:t>ценк</w:t>
            </w: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а по традиционной системе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A0B74" w:rsidRDefault="00384CD8" w:rsidP="002A6C44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Критериальное оценивание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–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Основано на</w:t>
            </w:r>
            <w:r w:rsidR="00AC0C46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>формативно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м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и суммативно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м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оценивани</w:t>
            </w:r>
            <w:r w:rsidR="00203226" w:rsidRPr="004A0B74">
              <w:rPr>
                <w:color w:val="000000" w:themeColor="text1"/>
                <w:sz w:val="22"/>
                <w:szCs w:val="28"/>
              </w:rPr>
              <w:t>и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2C87C24C" w14:textId="26BAD948" w:rsidR="00D534C1" w:rsidRPr="004A0B74" w:rsidRDefault="00384CD8" w:rsidP="004065C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Формативное оценивание</w:t>
            </w:r>
            <w:r w:rsidR="00E81CB3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– </w:t>
            </w:r>
            <w:r w:rsidR="00E81CB3" w:rsidRPr="004A0B74">
              <w:rPr>
                <w:color w:val="000000" w:themeColor="text1"/>
                <w:sz w:val="22"/>
                <w:szCs w:val="28"/>
              </w:rPr>
              <w:t xml:space="preserve">вид </w:t>
            </w:r>
            <w:r w:rsidRPr="004A0B74">
              <w:rPr>
                <w:color w:val="000000" w:themeColor="text1"/>
                <w:sz w:val="22"/>
                <w:szCs w:val="28"/>
              </w:rPr>
              <w:t>оценивани</w:t>
            </w:r>
            <w:r w:rsidR="00E81CB3" w:rsidRPr="004A0B74">
              <w:rPr>
                <w:color w:val="000000" w:themeColor="text1"/>
                <w:sz w:val="22"/>
                <w:szCs w:val="28"/>
              </w:rPr>
              <w:t>я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, который проводится в ходе повседневной учебной деятельности.</w:t>
            </w:r>
            <w:r w:rsidR="00E206A8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Является текущим показателем успеваемости</w:t>
            </w:r>
            <w:r w:rsidR="008B6044" w:rsidRPr="004A0B74">
              <w:rPr>
                <w:color w:val="000000" w:themeColor="text1"/>
                <w:sz w:val="22"/>
                <w:szCs w:val="28"/>
              </w:rPr>
              <w:t>.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8B6044" w:rsidRPr="004A0B74">
              <w:rPr>
                <w:color w:val="000000" w:themeColor="text1"/>
                <w:sz w:val="22"/>
                <w:szCs w:val="28"/>
              </w:rPr>
              <w:t>О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беспечивает оперативную взаимосвязь между</w:t>
            </w:r>
            <w:r w:rsidR="00E206A8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обучающимся и преподавателем</w:t>
            </w:r>
            <w:r w:rsidR="009746F5" w:rsidRPr="004A0B74">
              <w:rPr>
                <w:color w:val="000000" w:themeColor="text1"/>
                <w:sz w:val="22"/>
                <w:szCs w:val="28"/>
              </w:rPr>
              <w:t xml:space="preserve">. </w:t>
            </w:r>
            <w:r w:rsidR="004065C8" w:rsidRPr="004A0B74">
              <w:rPr>
                <w:color w:val="000000" w:themeColor="text1"/>
                <w:sz w:val="22"/>
                <w:szCs w:val="28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A0B74">
              <w:rPr>
                <w:color w:val="000000" w:themeColor="text1"/>
                <w:sz w:val="22"/>
                <w:szCs w:val="28"/>
              </w:rPr>
              <w:t xml:space="preserve">Оценивается </w:t>
            </w:r>
            <w:r w:rsidR="00D534C1" w:rsidRPr="004A0B74">
              <w:rPr>
                <w:color w:val="000000" w:themeColor="text1"/>
                <w:sz w:val="22"/>
                <w:szCs w:val="28"/>
              </w:rPr>
              <w:t xml:space="preserve">выполнение заданий, </w:t>
            </w:r>
            <w:r w:rsidRPr="004A0B74">
              <w:rPr>
                <w:color w:val="000000" w:themeColor="text1"/>
                <w:sz w:val="22"/>
                <w:szCs w:val="28"/>
              </w:rPr>
              <w:t>активност</w:t>
            </w:r>
            <w:r w:rsidR="009746F5" w:rsidRPr="004A0B74">
              <w:rPr>
                <w:color w:val="000000" w:themeColor="text1"/>
                <w:sz w:val="22"/>
                <w:szCs w:val="28"/>
              </w:rPr>
              <w:t>ь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A0B74">
              <w:rPr>
                <w:color w:val="000000" w:themeColor="text1"/>
                <w:sz w:val="22"/>
                <w:szCs w:val="28"/>
              </w:rPr>
              <w:t>, лабораторные работы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и т. д.). </w:t>
            </w:r>
            <w:r w:rsidR="00A43A7A" w:rsidRPr="004A0B74">
              <w:rPr>
                <w:color w:val="000000" w:themeColor="text1"/>
                <w:sz w:val="22"/>
                <w:szCs w:val="28"/>
              </w:rPr>
              <w:t>Оцениваются приобретенные знания и компетенции.</w:t>
            </w:r>
          </w:p>
          <w:p w14:paraId="1B6B1776" w14:textId="6F85E674" w:rsidR="00665FD2" w:rsidRPr="004A0B74" w:rsidRDefault="00384CD8" w:rsidP="004065C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Суммативное оценивание</w:t>
            </w:r>
            <w:r w:rsidR="009746F5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9746F5" w:rsidRPr="004A0B74">
              <w:rPr>
                <w:bCs/>
                <w:color w:val="000000" w:themeColor="text1"/>
                <w:sz w:val="22"/>
                <w:szCs w:val="28"/>
              </w:rPr>
              <w:t>–</w:t>
            </w:r>
            <w:r w:rsidR="009746F5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9746F5" w:rsidRPr="004A0B74">
              <w:rPr>
                <w:bCs/>
                <w:color w:val="000000" w:themeColor="text1"/>
                <w:sz w:val="22"/>
                <w:szCs w:val="28"/>
              </w:rPr>
              <w:t xml:space="preserve">вид оценивания, который проводится по завершению </w:t>
            </w:r>
            <w:r w:rsidR="008E79AA" w:rsidRPr="004A0B74">
              <w:rPr>
                <w:bCs/>
                <w:color w:val="000000" w:themeColor="text1"/>
                <w:sz w:val="22"/>
                <w:szCs w:val="28"/>
              </w:rPr>
              <w:t>изучения раздела в соответствии с программой дисциплины.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Проводится 3</w:t>
            </w:r>
            <w:r w:rsidR="00C4338F" w:rsidRPr="004A0B74">
              <w:rPr>
                <w:bCs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раза за семестр при выполнении СРО.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A0B74">
              <w:rPr>
                <w:color w:val="000000" w:themeColor="text1"/>
                <w:sz w:val="22"/>
                <w:szCs w:val="28"/>
              </w:rPr>
              <w:t xml:space="preserve"> Оцениваются результаты обучения.</w:t>
            </w:r>
          </w:p>
        </w:tc>
      </w:tr>
      <w:tr w:rsidR="00693E49" w:rsidRPr="004A0B74" w14:paraId="11D8E60E" w14:textId="77777777" w:rsidTr="00E1519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4</w:t>
            </w:r>
            <w:r w:rsidRPr="004A0B74">
              <w:rPr>
                <w:color w:val="000000" w:themeColor="text1"/>
                <w:sz w:val="22"/>
                <w:szCs w:val="2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95-100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Отлично</w:t>
            </w:r>
          </w:p>
        </w:tc>
        <w:tc>
          <w:tcPr>
            <w:tcW w:w="6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</w:tr>
      <w:tr w:rsidR="00693E49" w:rsidRPr="004A0B74" w14:paraId="0C60104F" w14:textId="77777777" w:rsidTr="00E1519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90-94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6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</w:tr>
      <w:tr w:rsidR="00693E49" w:rsidRPr="004A0B74" w14:paraId="7D785FF6" w14:textId="77777777" w:rsidTr="00E1519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85-89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Хорошо</w:t>
            </w:r>
          </w:p>
        </w:tc>
        <w:tc>
          <w:tcPr>
            <w:tcW w:w="623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28D27C33" w14:textId="77777777" w:rsidTr="00E1519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80-84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4EB1D" w14:textId="77777777" w:rsidR="00F84C52" w:rsidRDefault="00F84C52" w:rsidP="00D36E9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</w:p>
          <w:p w14:paraId="5F834E10" w14:textId="023526A5" w:rsidR="000E3AA2" w:rsidRPr="004A0B74" w:rsidRDefault="00EE0F16" w:rsidP="00D36E9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Формативное и с</w:t>
            </w:r>
            <w:r w:rsidR="000E3AA2" w:rsidRPr="004A0B74">
              <w:rPr>
                <w:b/>
                <w:color w:val="000000" w:themeColor="text1"/>
                <w:sz w:val="22"/>
                <w:szCs w:val="28"/>
              </w:rPr>
              <w:t>уммативное оценивание</w:t>
            </w:r>
          </w:p>
          <w:p w14:paraId="56FD8E95" w14:textId="1F9069BC" w:rsidR="00B8693A" w:rsidRPr="004A0B74" w:rsidRDefault="00B8693A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0B61F" w14:textId="77777777" w:rsidR="00C4338F" w:rsidRPr="004A0B74" w:rsidRDefault="00C4338F" w:rsidP="00D36E9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</w:p>
          <w:p w14:paraId="501FE1C1" w14:textId="580870EA" w:rsidR="000E3AA2" w:rsidRPr="004A0B74" w:rsidRDefault="000E3AA2" w:rsidP="00D36E9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Баллы %</w:t>
            </w:r>
            <w:r w:rsidR="00361A10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содержание</w:t>
            </w:r>
          </w:p>
          <w:p w14:paraId="22581962" w14:textId="19706A6E" w:rsidR="00B8693A" w:rsidRPr="004A0B74" w:rsidRDefault="00B8693A" w:rsidP="006F58D2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2DFA6F25" w14:textId="77777777" w:rsidTr="00E1519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75-79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500AB4F" w:rsidR="000E3AA2" w:rsidRPr="004A0B74" w:rsidRDefault="000E3AA2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Активность на лекциях</w:t>
            </w:r>
            <w:r w:rsidR="00915302">
              <w:rPr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1F41E2A" w:rsidR="000E3AA2" w:rsidRPr="004A0B74" w:rsidRDefault="00C4338F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123149AD" w14:textId="77777777" w:rsidTr="00E1519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70-74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C9B368" w:rsidR="000E3AA2" w:rsidRPr="004A0B74" w:rsidRDefault="000E3AA2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Р</w:t>
            </w:r>
            <w:r w:rsidR="00B4446F">
              <w:rPr>
                <w:color w:val="000000" w:themeColor="text1"/>
                <w:sz w:val="22"/>
                <w:szCs w:val="28"/>
              </w:rPr>
              <w:t xml:space="preserve">абота на практических занятиях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B8FFBF3" w:rsidR="000E3AA2" w:rsidRPr="004A0B74" w:rsidRDefault="00414EAE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8-9</w:t>
            </w:r>
          </w:p>
        </w:tc>
      </w:tr>
      <w:tr w:rsidR="00693E49" w:rsidRPr="004A0B74" w14:paraId="012AB828" w14:textId="77777777" w:rsidTr="00E1519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65-69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2235D88A" w:rsidR="000E3AA2" w:rsidRPr="004A0B74" w:rsidRDefault="000E3AA2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Самостоятельная работа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E7F3F93" w:rsidR="000E3AA2" w:rsidRPr="004A0B74" w:rsidRDefault="00414EAE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14-15</w:t>
            </w:r>
          </w:p>
        </w:tc>
      </w:tr>
      <w:tr w:rsidR="00693E49" w:rsidRPr="004A0B74" w14:paraId="5FFF3F67" w14:textId="77777777" w:rsidTr="00E1519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60-64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1515927" w:rsidR="000E3AA2" w:rsidRPr="004A0B74" w:rsidRDefault="000E3AA2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Проектная и творческая деятельность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24B0884" w:rsidR="000E3AA2" w:rsidRPr="004A0B74" w:rsidRDefault="00C4338F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0</w:t>
            </w:r>
          </w:p>
        </w:tc>
      </w:tr>
      <w:tr w:rsidR="00693E49" w:rsidRPr="004A0B74" w14:paraId="720EC03E" w14:textId="77777777" w:rsidTr="00E1519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55-59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5AAD2E2" w:rsidR="000E3AA2" w:rsidRPr="004A0B74" w:rsidRDefault="00B37BBB" w:rsidP="00B4446F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Итоговый контроль (</w:t>
            </w:r>
            <w:r w:rsidR="00E37035">
              <w:rPr>
                <w:color w:val="000000" w:themeColor="text1"/>
                <w:sz w:val="22"/>
                <w:szCs w:val="28"/>
              </w:rPr>
              <w:t>экзамен</w:t>
            </w:r>
            <w:r w:rsidR="00B4446F">
              <w:rPr>
                <w:color w:val="000000" w:themeColor="text1"/>
                <w:sz w:val="22"/>
                <w:szCs w:val="28"/>
              </w:rPr>
              <w:t>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4</w:t>
            </w:r>
            <w:r w:rsidR="00CC2911" w:rsidRPr="004A0B74">
              <w:rPr>
                <w:color w:val="000000" w:themeColor="text1"/>
                <w:sz w:val="22"/>
                <w:szCs w:val="28"/>
              </w:rPr>
              <w:t>0</w:t>
            </w:r>
          </w:p>
        </w:tc>
      </w:tr>
      <w:tr w:rsidR="00693E49" w:rsidRPr="004A0B74" w14:paraId="22B40A05" w14:textId="77777777" w:rsidTr="00E1519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50-54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1B120C9A" w:rsidR="005F518B" w:rsidRPr="004A0B74" w:rsidRDefault="00B4446F" w:rsidP="00B4446F">
            <w:p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4A0B74" w:rsidRDefault="000E3AA2" w:rsidP="00122EF2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100</w:t>
            </w:r>
            <w:r w:rsidR="00CC2911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</w:tc>
      </w:tr>
      <w:tr w:rsidR="00693E49" w:rsidRPr="004A0B74" w14:paraId="2922F91B" w14:textId="77777777" w:rsidTr="00E151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4A0B7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  <w:p w14:paraId="6C10A07E" w14:textId="7F502880" w:rsidR="00A44F44" w:rsidRPr="004A0B74" w:rsidRDefault="00A44F44" w:rsidP="009B7F2B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Календарь (график) реализации содержания</w:t>
            </w:r>
            <w:r w:rsidR="00217211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дисциплины</w:t>
            </w:r>
            <w:r w:rsidR="00011C34" w:rsidRPr="004A0B74">
              <w:rPr>
                <w:b/>
                <w:bCs/>
                <w:color w:val="000000" w:themeColor="text1"/>
                <w:sz w:val="22"/>
                <w:szCs w:val="28"/>
              </w:rPr>
              <w:t>.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011C34" w:rsidRPr="004A0B74">
              <w:rPr>
                <w:b/>
                <w:bCs/>
                <w:color w:val="000000" w:themeColor="text1"/>
                <w:sz w:val="22"/>
                <w:szCs w:val="28"/>
              </w:rPr>
              <w:t>М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етоды </w:t>
            </w:r>
            <w:r w:rsidR="009C1790" w:rsidRPr="004A0B74">
              <w:rPr>
                <w:b/>
                <w:bCs/>
                <w:color w:val="000000" w:themeColor="text1"/>
                <w:sz w:val="22"/>
                <w:szCs w:val="28"/>
              </w:rPr>
              <w:t>преподава</w:t>
            </w:r>
            <w:r w:rsidR="00F80213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ния и 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>обучения</w:t>
            </w:r>
            <w:r w:rsidR="00F05A09" w:rsidRPr="004A0B74">
              <w:rPr>
                <w:b/>
                <w:bCs/>
                <w:color w:val="000000" w:themeColor="text1"/>
                <w:sz w:val="22"/>
                <w:szCs w:val="28"/>
              </w:rPr>
              <w:t>.</w:t>
            </w:r>
          </w:p>
          <w:p w14:paraId="49645523" w14:textId="1845F762" w:rsidR="00BC4476" w:rsidRPr="004A0B7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</w:tr>
    </w:tbl>
    <w:tbl>
      <w:tblPr>
        <w:tblStyle w:val="af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1"/>
        <w:gridCol w:w="8201"/>
        <w:gridCol w:w="993"/>
        <w:gridCol w:w="1134"/>
      </w:tblGrid>
      <w:tr w:rsidR="00693E49" w:rsidRPr="004A0B74" w14:paraId="70D56BBA" w14:textId="77777777" w:rsidTr="00B4446F">
        <w:tc>
          <w:tcPr>
            <w:tcW w:w="871" w:type="dxa"/>
            <w:shd w:val="clear" w:color="auto" w:fill="auto"/>
          </w:tcPr>
          <w:p w14:paraId="492C7304" w14:textId="77777777" w:rsidR="008642A4" w:rsidRPr="00B51AD3" w:rsidRDefault="008642A4" w:rsidP="002C0FE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B51AD3">
              <w:rPr>
                <w:b/>
                <w:color w:val="000000" w:themeColor="text1"/>
                <w:sz w:val="20"/>
                <w:szCs w:val="21"/>
              </w:rPr>
              <w:t>Неделя</w:t>
            </w:r>
          </w:p>
        </w:tc>
        <w:tc>
          <w:tcPr>
            <w:tcW w:w="8201" w:type="dxa"/>
            <w:shd w:val="clear" w:color="auto" w:fill="auto"/>
          </w:tcPr>
          <w:p w14:paraId="49454947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Название темы</w:t>
            </w:r>
          </w:p>
        </w:tc>
        <w:tc>
          <w:tcPr>
            <w:tcW w:w="993" w:type="dxa"/>
            <w:shd w:val="clear" w:color="auto" w:fill="auto"/>
          </w:tcPr>
          <w:p w14:paraId="0219070F" w14:textId="77777777" w:rsidR="008642A4" w:rsidRPr="004A0B7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Кол-во часов</w:t>
            </w:r>
          </w:p>
        </w:tc>
        <w:tc>
          <w:tcPr>
            <w:tcW w:w="1134" w:type="dxa"/>
            <w:shd w:val="clear" w:color="auto" w:fill="auto"/>
          </w:tcPr>
          <w:p w14:paraId="15306AE5" w14:textId="2DAA13E8" w:rsidR="008642A4" w:rsidRPr="004A0B7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Макс</w:t>
            </w:r>
            <w:r w:rsidR="00EB165C" w:rsidRPr="004A0B74">
              <w:rPr>
                <w:b/>
                <w:color w:val="000000" w:themeColor="text1"/>
                <w:sz w:val="22"/>
                <w:szCs w:val="28"/>
              </w:rPr>
              <w:t>.</w:t>
            </w:r>
          </w:p>
          <w:p w14:paraId="7D819F9E" w14:textId="22719599" w:rsidR="008642A4" w:rsidRPr="004A0B7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б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алл</w:t>
            </w:r>
          </w:p>
        </w:tc>
      </w:tr>
      <w:tr w:rsidR="00693E49" w:rsidRPr="004A0B74" w14:paraId="352B8DBD" w14:textId="77777777" w:rsidTr="00E15196">
        <w:tc>
          <w:tcPr>
            <w:tcW w:w="11199" w:type="dxa"/>
            <w:gridSpan w:val="4"/>
            <w:shd w:val="clear" w:color="auto" w:fill="auto"/>
          </w:tcPr>
          <w:p w14:paraId="633E7442" w14:textId="77777777" w:rsidR="008642A4" w:rsidRDefault="002668F7" w:rsidP="00E11B74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07BA8">
              <w:rPr>
                <w:color w:val="000000" w:themeColor="text1"/>
                <w:sz w:val="22"/>
                <w:szCs w:val="28"/>
              </w:rPr>
              <w:t xml:space="preserve">МОДУЛЬ </w:t>
            </w:r>
            <w:r w:rsidR="00407BA8" w:rsidRPr="00407BA8">
              <w:rPr>
                <w:color w:val="000000" w:themeColor="text1"/>
                <w:sz w:val="22"/>
                <w:szCs w:val="28"/>
              </w:rPr>
              <w:t>1</w:t>
            </w:r>
          </w:p>
          <w:p w14:paraId="576E1514" w14:textId="6DFF04F4" w:rsidR="00AB18F5" w:rsidRPr="00407BA8" w:rsidRDefault="00AB18F5" w:rsidP="00E11B74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  <w:lang w:val="kk-KZ"/>
              </w:rPr>
            </w:pPr>
            <w:r>
              <w:rPr>
                <w:color w:val="000000" w:themeColor="text1"/>
                <w:sz w:val="22"/>
                <w:szCs w:val="28"/>
              </w:rPr>
              <w:t>Общетеоретические положения об управлении конкурентоспособностью</w:t>
            </w:r>
          </w:p>
        </w:tc>
      </w:tr>
      <w:tr w:rsidR="00693E49" w:rsidRPr="004A0B74" w14:paraId="764A4D7C" w14:textId="77777777" w:rsidTr="00B4446F">
        <w:tc>
          <w:tcPr>
            <w:tcW w:w="871" w:type="dxa"/>
            <w:vMerge w:val="restart"/>
            <w:shd w:val="clear" w:color="auto" w:fill="auto"/>
          </w:tcPr>
          <w:p w14:paraId="62E94D98" w14:textId="1A87BD9E" w:rsidR="008642A4" w:rsidRPr="004A0B74" w:rsidRDefault="003A6A65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8201" w:type="dxa"/>
            <w:shd w:val="clear" w:color="auto" w:fill="auto"/>
          </w:tcPr>
          <w:p w14:paraId="2B52BA6E" w14:textId="7A490D63" w:rsidR="008642A4" w:rsidRPr="004A0B74" w:rsidRDefault="008358C3" w:rsidP="00594A7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Л</w:t>
            </w:r>
            <w:r w:rsidR="008642A4"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8642A4" w:rsidRPr="004A0B74">
              <w:rPr>
                <w:b/>
                <w:color w:val="000000" w:themeColor="text1"/>
                <w:sz w:val="22"/>
                <w:szCs w:val="28"/>
              </w:rPr>
              <w:t>1</w:t>
            </w:r>
            <w:r w:rsidR="00FA5871" w:rsidRPr="004A0B74">
              <w:rPr>
                <w:b/>
                <w:color w:val="000000" w:themeColor="text1"/>
                <w:sz w:val="22"/>
                <w:szCs w:val="28"/>
              </w:rPr>
              <w:t xml:space="preserve">. </w:t>
            </w:r>
            <w:r w:rsidR="00FA5871" w:rsidRPr="004A0B74">
              <w:rPr>
                <w:rFonts w:eastAsia="Calibri"/>
                <w:sz w:val="22"/>
                <w:szCs w:val="28"/>
              </w:rPr>
              <w:t>Теоретико</w:t>
            </w:r>
            <w:r w:rsidR="00594A73">
              <w:rPr>
                <w:rFonts w:eastAsia="Calibri"/>
                <w:sz w:val="22"/>
                <w:szCs w:val="28"/>
              </w:rPr>
              <w:t>-</w:t>
            </w:r>
            <w:r w:rsidR="00FA5871" w:rsidRPr="004A0B74">
              <w:rPr>
                <w:rFonts w:eastAsia="Calibri"/>
                <w:sz w:val="22"/>
                <w:szCs w:val="28"/>
              </w:rPr>
              <w:t>методологические основы конкуренции.</w:t>
            </w:r>
          </w:p>
        </w:tc>
        <w:tc>
          <w:tcPr>
            <w:tcW w:w="993" w:type="dxa"/>
            <w:shd w:val="clear" w:color="auto" w:fill="auto"/>
          </w:tcPr>
          <w:p w14:paraId="1FC6CB41" w14:textId="51C85C5E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870466B" w14:textId="6C874A85" w:rsidR="008642A4" w:rsidRPr="004A0B74" w:rsidRDefault="006A75A1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</w:tr>
      <w:tr w:rsidR="00693E49" w:rsidRPr="004A0B74" w14:paraId="6B5B5ABE" w14:textId="77777777" w:rsidTr="00B4446F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34E2664F" w14:textId="13A9869F" w:rsidR="00E7646F" w:rsidRPr="00407BA8" w:rsidRDefault="00F4611C" w:rsidP="00594A73">
            <w:pPr>
              <w:pStyle w:val="aff1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07BA8">
              <w:rPr>
                <w:rFonts w:ascii="Times New Roman" w:hAnsi="Times New Roman"/>
                <w:b/>
                <w:color w:val="000000" w:themeColor="text1"/>
                <w:szCs w:val="28"/>
              </w:rPr>
              <w:t>СЗ 1.</w:t>
            </w:r>
            <w:r w:rsidR="00407BA8" w:rsidRPr="00407BA8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r w:rsidR="00594A73">
              <w:rPr>
                <w:rFonts w:ascii="Times New Roman" w:hAnsi="Times New Roman"/>
                <w:szCs w:val="28"/>
              </w:rPr>
              <w:t>Теоретико-</w:t>
            </w:r>
            <w:r w:rsidR="00407BA8" w:rsidRPr="00407BA8">
              <w:rPr>
                <w:rFonts w:ascii="Times New Roman" w:hAnsi="Times New Roman"/>
                <w:szCs w:val="28"/>
              </w:rPr>
              <w:t>методологические основы конкуренции.</w:t>
            </w:r>
          </w:p>
        </w:tc>
        <w:tc>
          <w:tcPr>
            <w:tcW w:w="993" w:type="dxa"/>
            <w:shd w:val="clear" w:color="auto" w:fill="auto"/>
          </w:tcPr>
          <w:p w14:paraId="6C7BAA4E" w14:textId="0E8C58C5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4168B9" w14:textId="23441E4F" w:rsidR="008642A4" w:rsidRPr="004A0B74" w:rsidRDefault="006A75A1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2AF3A3E5" w14:textId="77777777" w:rsidTr="00B4446F">
        <w:tc>
          <w:tcPr>
            <w:tcW w:w="871" w:type="dxa"/>
            <w:vMerge/>
            <w:shd w:val="clear" w:color="auto" w:fill="auto"/>
          </w:tcPr>
          <w:p w14:paraId="2AB52D8D" w14:textId="3D7FA5C0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3A13DE3" w14:textId="05D0A11C" w:rsidR="008642A4" w:rsidRPr="004A0B74" w:rsidRDefault="00A144F4" w:rsidP="00594A7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>СРО</w:t>
            </w:r>
            <w:r w:rsidR="00F4611C" w:rsidRPr="004A0B74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 xml:space="preserve">П №1. </w:t>
            </w:r>
            <w:r w:rsidR="00F4611C"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Выдача задания для СРС №1 и консультация.</w:t>
            </w:r>
            <w:r w:rsidR="006779CC" w:rsidRPr="004A0B74">
              <w:rPr>
                <w:rFonts w:eastAsia="Calibri"/>
                <w:sz w:val="22"/>
                <w:szCs w:val="28"/>
                <w:lang w:val="kk-KZ"/>
              </w:rPr>
              <w:t xml:space="preserve"> Тема:Конкурентоспособственность  и конкуренция  экономики  страны в условиях глобализации. Эссе.</w:t>
            </w:r>
          </w:p>
        </w:tc>
        <w:tc>
          <w:tcPr>
            <w:tcW w:w="993" w:type="dxa"/>
            <w:shd w:val="clear" w:color="auto" w:fill="auto"/>
          </w:tcPr>
          <w:p w14:paraId="5BCFE1C3" w14:textId="216F610A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114EDCD" w14:textId="67CF4BED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53946E54" w14:textId="77777777" w:rsidTr="00B4446F">
        <w:tc>
          <w:tcPr>
            <w:tcW w:w="871" w:type="dxa"/>
            <w:vMerge w:val="restart"/>
            <w:shd w:val="clear" w:color="auto" w:fill="auto"/>
          </w:tcPr>
          <w:p w14:paraId="5FE35A89" w14:textId="7FB3D74D" w:rsidR="008642A4" w:rsidRPr="004A0B74" w:rsidRDefault="00792DAE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8201" w:type="dxa"/>
            <w:shd w:val="clear" w:color="auto" w:fill="auto"/>
          </w:tcPr>
          <w:p w14:paraId="30152B83" w14:textId="2F1E1F13" w:rsidR="008642A4" w:rsidRPr="00F84C52" w:rsidRDefault="00594A73" w:rsidP="00594A73">
            <w:pPr>
              <w:pStyle w:val="aff7"/>
              <w:ind w:left="0" w:right="310"/>
              <w:contextualSpacing/>
              <w:jc w:val="left"/>
              <w:rPr>
                <w:sz w:val="22"/>
              </w:rPr>
            </w:pPr>
            <w:r w:rsidRPr="004A0B74">
              <w:rPr>
                <w:b/>
                <w:color w:val="000000" w:themeColor="text1"/>
                <w:sz w:val="22"/>
              </w:rPr>
              <w:t>Л</w:t>
            </w:r>
            <w:r w:rsidRPr="004A0B74">
              <w:rPr>
                <w:b/>
                <w:color w:val="000000" w:themeColor="text1"/>
                <w:sz w:val="22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2"/>
              </w:rPr>
              <w:t>2</w:t>
            </w:r>
            <w:r w:rsidRPr="004A0B74">
              <w:rPr>
                <w:b/>
                <w:color w:val="000000" w:themeColor="text1"/>
                <w:sz w:val="22"/>
              </w:rPr>
              <w:t>.</w:t>
            </w:r>
            <w:r w:rsidRPr="004A0B74">
              <w:rPr>
                <w:color w:val="000000" w:themeColor="text1"/>
                <w:sz w:val="22"/>
              </w:rPr>
              <w:t xml:space="preserve"> </w:t>
            </w:r>
            <w:r w:rsidRPr="004A0B74">
              <w:rPr>
                <w:sz w:val="22"/>
              </w:rPr>
              <w:t xml:space="preserve">Многообразие социально-экономического содержания конкуренции на </w:t>
            </w:r>
            <w:r w:rsidRPr="004A0B74">
              <w:rPr>
                <w:sz w:val="22"/>
              </w:rPr>
              <w:lastRenderedPageBreak/>
              <w:t>товарном рынке</w:t>
            </w:r>
          </w:p>
        </w:tc>
        <w:tc>
          <w:tcPr>
            <w:tcW w:w="993" w:type="dxa"/>
            <w:shd w:val="clear" w:color="auto" w:fill="auto"/>
          </w:tcPr>
          <w:p w14:paraId="37331017" w14:textId="39363025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3CFD117B" w14:textId="78233197" w:rsidR="008642A4" w:rsidRPr="004A0B74" w:rsidRDefault="006A75A1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</w:tr>
      <w:tr w:rsidR="00693E49" w:rsidRPr="004A0B74" w14:paraId="06FD8733" w14:textId="77777777" w:rsidTr="00B4446F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2BB0B96" w14:textId="1BE8BA1C" w:rsidR="008642A4" w:rsidRPr="00407BA8" w:rsidRDefault="00594A73" w:rsidP="00594A73">
            <w:pPr>
              <w:rPr>
                <w:color w:val="000000" w:themeColor="text1"/>
                <w:sz w:val="22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>СЗ 2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sz w:val="22"/>
                <w:szCs w:val="28"/>
              </w:rPr>
              <w:t>Многообразие социально-экономического содержания конкуренции на товарном рынке</w:t>
            </w:r>
          </w:p>
        </w:tc>
        <w:tc>
          <w:tcPr>
            <w:tcW w:w="993" w:type="dxa"/>
            <w:shd w:val="clear" w:color="auto" w:fill="auto"/>
          </w:tcPr>
          <w:p w14:paraId="5CB823C0" w14:textId="6EE1C638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F40760D" w14:textId="1B650D46" w:rsidR="008642A4" w:rsidRPr="004A0B74" w:rsidRDefault="006A75A1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5F3089A3" w14:textId="77777777" w:rsidTr="00B4446F">
        <w:tc>
          <w:tcPr>
            <w:tcW w:w="871" w:type="dxa"/>
            <w:vMerge w:val="restart"/>
            <w:shd w:val="clear" w:color="auto" w:fill="auto"/>
          </w:tcPr>
          <w:p w14:paraId="688843B7" w14:textId="3157A327" w:rsidR="008642A4" w:rsidRPr="004A0B74" w:rsidRDefault="00792DAE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8201" w:type="dxa"/>
            <w:shd w:val="clear" w:color="auto" w:fill="auto"/>
          </w:tcPr>
          <w:p w14:paraId="4E9AA2DE" w14:textId="4B203F02" w:rsidR="008642A4" w:rsidRPr="004A0B74" w:rsidRDefault="00594A73" w:rsidP="00594A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</w:rPr>
              <w:t>Л</w:t>
            </w:r>
            <w:r w:rsidRPr="004A0B74">
              <w:rPr>
                <w:b/>
                <w:color w:val="000000" w:themeColor="text1"/>
                <w:sz w:val="22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2"/>
              </w:rPr>
              <w:t>3</w:t>
            </w:r>
            <w:r w:rsidRPr="004A0B74">
              <w:rPr>
                <w:b/>
                <w:color w:val="000000" w:themeColor="text1"/>
                <w:sz w:val="22"/>
              </w:rPr>
              <w:t xml:space="preserve"> </w:t>
            </w:r>
            <w:r w:rsidRPr="004A0B74">
              <w:rPr>
                <w:sz w:val="22"/>
              </w:rPr>
              <w:t>Экономические закономерности и агенты конкурентных отношений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D66F1E5" w14:textId="667E36D2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15AB077" w14:textId="404643B8" w:rsidR="008642A4" w:rsidRPr="004A0B74" w:rsidRDefault="00387C13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</w:tr>
      <w:tr w:rsidR="00693E49" w:rsidRPr="004A0B74" w14:paraId="002DB181" w14:textId="77777777" w:rsidTr="00B4446F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4E356F47" w14:textId="3E491D2B" w:rsidR="008642A4" w:rsidRPr="00407BA8" w:rsidRDefault="00594A73" w:rsidP="00594A73">
            <w:pPr>
              <w:tabs>
                <w:tab w:val="left" w:pos="1276"/>
              </w:tabs>
              <w:rPr>
                <w:color w:val="000000" w:themeColor="text1"/>
                <w:sz w:val="22"/>
                <w:szCs w:val="28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>СЗ 3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sz w:val="22"/>
              </w:rPr>
              <w:t>Экономические закономерности и агенты конкурентных отношений</w:t>
            </w:r>
            <w:r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2FACCF5" w14:textId="130A0676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A95CEDD" w14:textId="4C2C85FF" w:rsidR="008642A4" w:rsidRPr="004A0B74" w:rsidRDefault="00387C13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2FB2EF9C" w14:textId="77777777" w:rsidTr="00B4446F">
        <w:tc>
          <w:tcPr>
            <w:tcW w:w="871" w:type="dxa"/>
            <w:vMerge w:val="restart"/>
            <w:shd w:val="clear" w:color="auto" w:fill="auto"/>
          </w:tcPr>
          <w:p w14:paraId="6D3145A1" w14:textId="0A1AE484" w:rsidR="00F4611C" w:rsidRPr="004A0B74" w:rsidRDefault="00792DAE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8201" w:type="dxa"/>
            <w:shd w:val="clear" w:color="auto" w:fill="auto"/>
          </w:tcPr>
          <w:p w14:paraId="16491D9D" w14:textId="2CA579E5" w:rsidR="00F4611C" w:rsidRPr="004A0B74" w:rsidRDefault="00F4611C" w:rsidP="00594A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E11B74" w:rsidRPr="004A0B74">
              <w:rPr>
                <w:b/>
                <w:color w:val="000000" w:themeColor="text1"/>
                <w:sz w:val="22"/>
                <w:szCs w:val="28"/>
              </w:rPr>
              <w:t>4</w:t>
            </w:r>
            <w:r w:rsidR="00975F60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="006779CC" w:rsidRPr="004A0B74">
              <w:rPr>
                <w:rFonts w:eastAsia="Calibri"/>
                <w:sz w:val="22"/>
                <w:szCs w:val="28"/>
              </w:rPr>
              <w:t>Экономическая сущность и уровни исследования   конкурентоспособности</w:t>
            </w:r>
          </w:p>
        </w:tc>
        <w:tc>
          <w:tcPr>
            <w:tcW w:w="993" w:type="dxa"/>
            <w:shd w:val="clear" w:color="auto" w:fill="auto"/>
          </w:tcPr>
          <w:p w14:paraId="0E01C7B6" w14:textId="02A68D20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5574304" w14:textId="79C9B022" w:rsidR="00F4611C" w:rsidRPr="004A0B74" w:rsidRDefault="00387C13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</w:tr>
      <w:tr w:rsidR="00693E49" w:rsidRPr="004A0B74" w14:paraId="39F94F37" w14:textId="77777777" w:rsidTr="00B4446F">
        <w:tc>
          <w:tcPr>
            <w:tcW w:w="871" w:type="dxa"/>
            <w:vMerge/>
            <w:shd w:val="clear" w:color="auto" w:fill="auto"/>
          </w:tcPr>
          <w:p w14:paraId="7E9EF096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32809E2F" w14:textId="1F1943CE" w:rsidR="0043090A" w:rsidRPr="00407BA8" w:rsidRDefault="00F4611C" w:rsidP="00594A7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4</w:t>
            </w:r>
            <w:r w:rsidR="00407BA8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407BA8" w:rsidRPr="004A0B74">
              <w:rPr>
                <w:rFonts w:eastAsia="Calibri"/>
                <w:sz w:val="22"/>
                <w:szCs w:val="28"/>
              </w:rPr>
              <w:t>Экономическая сущность и уровни исследования   конкурентоспособности</w:t>
            </w:r>
          </w:p>
        </w:tc>
        <w:tc>
          <w:tcPr>
            <w:tcW w:w="993" w:type="dxa"/>
            <w:shd w:val="clear" w:color="auto" w:fill="auto"/>
          </w:tcPr>
          <w:p w14:paraId="0B4135F0" w14:textId="4A80B734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BEE8E4" w14:textId="78420DE0" w:rsidR="00F4611C" w:rsidRPr="004A0B74" w:rsidRDefault="00387C13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30AC7DFE" w14:textId="77777777" w:rsidTr="00B4446F">
        <w:trPr>
          <w:trHeight w:val="227"/>
        </w:trPr>
        <w:tc>
          <w:tcPr>
            <w:tcW w:w="871" w:type="dxa"/>
            <w:vMerge/>
            <w:shd w:val="clear" w:color="auto" w:fill="auto"/>
          </w:tcPr>
          <w:p w14:paraId="251E1412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DF4CD9C" w14:textId="273D5FA3" w:rsidR="00AB18F5" w:rsidRPr="00594A73" w:rsidRDefault="00A144F4" w:rsidP="00594A73">
            <w:pPr>
              <w:tabs>
                <w:tab w:val="left" w:pos="1276"/>
              </w:tabs>
              <w:rPr>
                <w:i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СРО</w:t>
            </w:r>
            <w:r w:rsidR="00F4611C"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П №2. </w:t>
            </w:r>
            <w:r w:rsidR="004A419C" w:rsidRPr="00594A73">
              <w:rPr>
                <w:i/>
                <w:color w:val="000000" w:themeColor="text1"/>
                <w:sz w:val="22"/>
                <w:szCs w:val="22"/>
              </w:rPr>
              <w:t>консультация</w:t>
            </w:r>
            <w:r w:rsidR="00F4611C" w:rsidRPr="00594A7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F4611C" w:rsidRPr="00594A73">
              <w:rPr>
                <w:i/>
                <w:color w:val="000000" w:themeColor="text1"/>
                <w:sz w:val="22"/>
                <w:szCs w:val="22"/>
                <w:lang w:val="kk-KZ"/>
              </w:rPr>
              <w:t>СРС №1.</w:t>
            </w:r>
            <w:r w:rsidR="00FE06F8" w:rsidRPr="00594A73">
              <w:rPr>
                <w:i/>
                <w:color w:val="000000" w:themeColor="text1"/>
                <w:sz w:val="22"/>
                <w:szCs w:val="22"/>
                <w:lang w:val="kk-KZ"/>
              </w:rPr>
              <w:t>Эссе</w:t>
            </w:r>
            <w:r w:rsidR="00AB18F5" w:rsidRPr="00594A73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3808FB3" w14:textId="0B9735B4" w:rsidR="00F4611C" w:rsidRPr="00594A73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6157814" w14:textId="648210EA" w:rsidR="00F4611C" w:rsidRPr="00594A73" w:rsidRDefault="00F4611C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1701F" w:rsidRPr="004A0B74" w14:paraId="79B99EA4" w14:textId="77777777" w:rsidTr="00B4446F">
        <w:tc>
          <w:tcPr>
            <w:tcW w:w="871" w:type="dxa"/>
            <w:vMerge w:val="restart"/>
            <w:shd w:val="clear" w:color="auto" w:fill="auto"/>
          </w:tcPr>
          <w:p w14:paraId="12BC35DB" w14:textId="44BD4B28" w:rsidR="00A1701F" w:rsidRPr="004A0B74" w:rsidRDefault="00792DAE" w:rsidP="00A1701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8201" w:type="dxa"/>
            <w:shd w:val="clear" w:color="auto" w:fill="auto"/>
          </w:tcPr>
          <w:p w14:paraId="596AD0AC" w14:textId="05527FB5" w:rsidR="00A1701F" w:rsidRPr="00594A73" w:rsidRDefault="00A1701F" w:rsidP="00B4446F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Л 5.</w:t>
            </w:r>
            <w:r w:rsidRPr="00594A7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A419C" w:rsidRPr="00594A73">
              <w:rPr>
                <w:rFonts w:eastAsia="Calibri"/>
                <w:sz w:val="22"/>
                <w:szCs w:val="22"/>
              </w:rPr>
              <w:t>Антикризисно</w:t>
            </w:r>
            <w:r w:rsidR="00594A73" w:rsidRPr="00594A73">
              <w:rPr>
                <w:rFonts w:eastAsia="Calibri"/>
                <w:sz w:val="22"/>
                <w:szCs w:val="22"/>
              </w:rPr>
              <w:t xml:space="preserve">е </w:t>
            </w:r>
            <w:r w:rsidR="001B2F14" w:rsidRPr="00594A73">
              <w:rPr>
                <w:rFonts w:eastAsia="Calibri"/>
                <w:sz w:val="22"/>
                <w:szCs w:val="22"/>
              </w:rPr>
              <w:t>управлени</w:t>
            </w:r>
            <w:r w:rsidR="001B2F14" w:rsidRPr="00594A73">
              <w:rPr>
                <w:rFonts w:eastAsia="Calibri"/>
                <w:b/>
                <w:sz w:val="22"/>
                <w:szCs w:val="22"/>
              </w:rPr>
              <w:t>е</w:t>
            </w:r>
            <w:r w:rsidR="00B17B1B" w:rsidRPr="00594A73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1D44693" w14:textId="470110AC" w:rsidR="00A1701F" w:rsidRPr="00594A73" w:rsidRDefault="00A1701F" w:rsidP="00A1701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7A46B69" w14:textId="47C978EC" w:rsidR="00A1701F" w:rsidRPr="00594A73" w:rsidRDefault="00387C13" w:rsidP="00A1701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A1701F" w:rsidRPr="004A0B74" w14:paraId="0744C9EF" w14:textId="77777777" w:rsidTr="00B4446F">
        <w:tc>
          <w:tcPr>
            <w:tcW w:w="871" w:type="dxa"/>
            <w:vMerge/>
            <w:shd w:val="clear" w:color="auto" w:fill="auto"/>
          </w:tcPr>
          <w:p w14:paraId="6107F163" w14:textId="77777777" w:rsidR="00A1701F" w:rsidRPr="004A0B74" w:rsidRDefault="00A1701F" w:rsidP="00A1701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8C44DE4" w14:textId="13F53325" w:rsidR="00A1701F" w:rsidRPr="00594A73" w:rsidRDefault="00A1701F" w:rsidP="00594A7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СЗ 5.</w:t>
            </w:r>
            <w:r w:rsidRPr="00594A73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594A73">
              <w:rPr>
                <w:rFonts w:eastAsia="Calibri"/>
                <w:sz w:val="22"/>
                <w:szCs w:val="22"/>
              </w:rPr>
              <w:t>Антикризисное управление</w:t>
            </w:r>
          </w:p>
        </w:tc>
        <w:tc>
          <w:tcPr>
            <w:tcW w:w="993" w:type="dxa"/>
            <w:shd w:val="clear" w:color="auto" w:fill="auto"/>
          </w:tcPr>
          <w:p w14:paraId="6DECDF05" w14:textId="0EE96B9B" w:rsidR="00A1701F" w:rsidRPr="00594A73" w:rsidRDefault="00A1701F" w:rsidP="00A1701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334AFB0" w14:textId="477B21DB" w:rsidR="00A1701F" w:rsidRPr="00594A73" w:rsidRDefault="00387C13" w:rsidP="00A1701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792DAE" w:rsidRPr="004A0B74" w14:paraId="28DCC5EB" w14:textId="77777777" w:rsidTr="003443C4">
        <w:tc>
          <w:tcPr>
            <w:tcW w:w="11199" w:type="dxa"/>
            <w:gridSpan w:val="4"/>
            <w:shd w:val="clear" w:color="auto" w:fill="auto"/>
          </w:tcPr>
          <w:p w14:paraId="5A43CF3B" w14:textId="77777777" w:rsidR="00792DAE" w:rsidRPr="00594A73" w:rsidRDefault="00792DAE" w:rsidP="00792DAE">
            <w:pPr>
              <w:ind w:left="-567" w:right="-284" w:firstLine="567"/>
              <w:contextualSpacing/>
              <w:jc w:val="center"/>
              <w:rPr>
                <w:sz w:val="22"/>
                <w:szCs w:val="22"/>
              </w:rPr>
            </w:pPr>
            <w:r w:rsidRPr="00594A73">
              <w:rPr>
                <w:sz w:val="22"/>
                <w:szCs w:val="22"/>
              </w:rPr>
              <w:t>МОДУЛЬ 2.</w:t>
            </w:r>
          </w:p>
          <w:p w14:paraId="618AE76A" w14:textId="7671EBC3" w:rsidR="00792DAE" w:rsidRPr="00594A73" w:rsidRDefault="00792DAE" w:rsidP="00792DA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sz w:val="22"/>
                <w:szCs w:val="22"/>
              </w:rPr>
              <w:t>Методические подходы к микроуровням конкурентоспособности</w:t>
            </w:r>
          </w:p>
        </w:tc>
      </w:tr>
      <w:tr w:rsidR="00594A73" w:rsidRPr="004A0B74" w14:paraId="38E495D3" w14:textId="77777777" w:rsidTr="00B4446F">
        <w:trPr>
          <w:trHeight w:val="126"/>
        </w:trPr>
        <w:tc>
          <w:tcPr>
            <w:tcW w:w="871" w:type="dxa"/>
            <w:vMerge w:val="restart"/>
            <w:shd w:val="clear" w:color="auto" w:fill="auto"/>
          </w:tcPr>
          <w:p w14:paraId="3DD0A632" w14:textId="2CF92801" w:rsidR="00594A73" w:rsidRDefault="00792DAE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8201" w:type="dxa"/>
            <w:shd w:val="clear" w:color="auto" w:fill="auto"/>
          </w:tcPr>
          <w:p w14:paraId="088495D3" w14:textId="78AAECFA" w:rsidR="00594A73" w:rsidRPr="00594A73" w:rsidRDefault="00594A73" w:rsidP="00594A73">
            <w:pPr>
              <w:ind w:left="-567" w:right="-284" w:firstLine="567"/>
              <w:contextualSpacing/>
              <w:rPr>
                <w:b/>
                <w:sz w:val="22"/>
                <w:szCs w:val="22"/>
              </w:rPr>
            </w:pPr>
            <w:r w:rsidRPr="00594A73">
              <w:rPr>
                <w:b/>
                <w:sz w:val="22"/>
                <w:szCs w:val="22"/>
              </w:rPr>
              <w:t xml:space="preserve">Л.6. </w:t>
            </w:r>
            <w:r w:rsidRPr="00594A73">
              <w:rPr>
                <w:sz w:val="22"/>
                <w:szCs w:val="22"/>
              </w:rPr>
              <w:t>Методические подходы к оценке конкурентоспособности товара</w:t>
            </w:r>
          </w:p>
        </w:tc>
        <w:tc>
          <w:tcPr>
            <w:tcW w:w="993" w:type="dxa"/>
            <w:shd w:val="clear" w:color="auto" w:fill="auto"/>
          </w:tcPr>
          <w:p w14:paraId="617461F8" w14:textId="363F947A" w:rsid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8DF4847" w14:textId="04275B05" w:rsid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94A73" w:rsidRPr="004A0B74" w14:paraId="4AF15503" w14:textId="77777777" w:rsidTr="00B4446F">
        <w:tc>
          <w:tcPr>
            <w:tcW w:w="871" w:type="dxa"/>
            <w:vMerge/>
            <w:shd w:val="clear" w:color="auto" w:fill="auto"/>
          </w:tcPr>
          <w:p w14:paraId="4F1AE582" w14:textId="77777777" w:rsidR="00594A73" w:rsidRPr="004A0B74" w:rsidRDefault="00594A73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55E39307" w14:textId="24BB3E13" w:rsidR="00594A73" w:rsidRPr="00594A73" w:rsidRDefault="00B4446F" w:rsidP="00594A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С.6. </w:t>
            </w:r>
            <w:r w:rsidR="00594A73" w:rsidRPr="00594A73">
              <w:rPr>
                <w:sz w:val="22"/>
                <w:szCs w:val="22"/>
              </w:rPr>
              <w:t>Методические подходы к оценке конкурентоспособности товара</w:t>
            </w:r>
          </w:p>
        </w:tc>
        <w:tc>
          <w:tcPr>
            <w:tcW w:w="993" w:type="dxa"/>
            <w:shd w:val="clear" w:color="auto" w:fill="auto"/>
          </w:tcPr>
          <w:p w14:paraId="168C557A" w14:textId="2CA3F5EE" w:rsidR="00594A73" w:rsidRP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0B7EC4F" w14:textId="517EAA5A" w:rsidR="00594A73" w:rsidRP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594A73" w:rsidRPr="004A0B74" w14:paraId="0CF0B825" w14:textId="77777777" w:rsidTr="00B4446F">
        <w:trPr>
          <w:trHeight w:val="169"/>
        </w:trPr>
        <w:tc>
          <w:tcPr>
            <w:tcW w:w="871" w:type="dxa"/>
            <w:vMerge/>
            <w:shd w:val="clear" w:color="auto" w:fill="auto"/>
          </w:tcPr>
          <w:p w14:paraId="2757246A" w14:textId="7FAA0D27" w:rsidR="00594A73" w:rsidRPr="004A0B74" w:rsidRDefault="00594A73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551CC58E" w14:textId="7B883A05" w:rsidR="00594A73" w:rsidRPr="00594A73" w:rsidRDefault="00A144F4" w:rsidP="00594A73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  <w:lang w:val="kk-KZ"/>
              </w:rPr>
              <w:t>СРО</w:t>
            </w:r>
            <w:r w:rsidR="00594A73" w:rsidRPr="00594A73">
              <w:rPr>
                <w:rFonts w:eastAsia="Calibri"/>
                <w:b/>
                <w:color w:val="000000" w:themeColor="text1"/>
                <w:sz w:val="22"/>
                <w:szCs w:val="22"/>
                <w:lang w:val="kk-KZ"/>
              </w:rPr>
              <w:t>П №3</w:t>
            </w:r>
            <w:r w:rsidR="00594A73" w:rsidRPr="00594A73">
              <w:rPr>
                <w:rFonts w:eastAsia="Calibri"/>
                <w:i/>
                <w:color w:val="000000" w:themeColor="text1"/>
                <w:sz w:val="22"/>
                <w:szCs w:val="22"/>
                <w:lang w:val="kk-KZ"/>
              </w:rPr>
              <w:t xml:space="preserve"> консультация. </w:t>
            </w:r>
          </w:p>
        </w:tc>
        <w:tc>
          <w:tcPr>
            <w:tcW w:w="993" w:type="dxa"/>
            <w:shd w:val="clear" w:color="auto" w:fill="auto"/>
          </w:tcPr>
          <w:p w14:paraId="4BD3CAA0" w14:textId="5D7C7B68" w:rsidR="00594A73" w:rsidRP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114780" w14:textId="2C7A804C" w:rsidR="00594A73" w:rsidRP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  <w:tr w:rsidR="00594A73" w:rsidRPr="004A0B74" w14:paraId="46A4A182" w14:textId="77777777" w:rsidTr="00B4446F">
        <w:tc>
          <w:tcPr>
            <w:tcW w:w="871" w:type="dxa"/>
            <w:vMerge w:val="restart"/>
            <w:shd w:val="clear" w:color="auto" w:fill="auto"/>
          </w:tcPr>
          <w:p w14:paraId="09D5113A" w14:textId="6D808C79" w:rsidR="00594A73" w:rsidRPr="004A0B74" w:rsidRDefault="00792DAE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8201" w:type="dxa"/>
            <w:shd w:val="clear" w:color="auto" w:fill="auto"/>
          </w:tcPr>
          <w:p w14:paraId="4E0290DF" w14:textId="501C9D76" w:rsidR="00594A73" w:rsidRPr="00594A73" w:rsidRDefault="00594A73" w:rsidP="00594A73">
            <w:pPr>
              <w:widowControl w:val="0"/>
              <w:autoSpaceDE w:val="0"/>
              <w:autoSpaceDN w:val="0"/>
              <w:ind w:right="-284"/>
              <w:contextualSpacing/>
              <w:rPr>
                <w:b/>
                <w:sz w:val="22"/>
                <w:szCs w:val="22"/>
                <w:lang w:eastAsia="ru-RU" w:bidi="ru-RU"/>
              </w:rPr>
            </w:pPr>
            <w:r w:rsidRPr="00594A73">
              <w:rPr>
                <w:b/>
                <w:sz w:val="22"/>
                <w:szCs w:val="22"/>
                <w:lang w:eastAsia="ru-RU" w:bidi="ru-RU"/>
              </w:rPr>
              <w:t xml:space="preserve">Л. 7 </w:t>
            </w:r>
            <w:r w:rsidRPr="00594A73">
              <w:rPr>
                <w:sz w:val="22"/>
                <w:szCs w:val="22"/>
                <w:lang w:eastAsia="ru-RU" w:bidi="ru-RU"/>
              </w:rPr>
              <w:t>Конкурентоспособность фирмы и пути ее достижения</w:t>
            </w:r>
          </w:p>
        </w:tc>
        <w:tc>
          <w:tcPr>
            <w:tcW w:w="993" w:type="dxa"/>
            <w:shd w:val="clear" w:color="auto" w:fill="auto"/>
          </w:tcPr>
          <w:p w14:paraId="537C9AB2" w14:textId="291E8873" w:rsidR="00594A73" w:rsidRP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E4776C7" w14:textId="6D2546E8" w:rsidR="00594A73" w:rsidRP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94A73" w:rsidRPr="004A0B74" w14:paraId="617F30A8" w14:textId="77777777" w:rsidTr="00B4446F">
        <w:tc>
          <w:tcPr>
            <w:tcW w:w="871" w:type="dxa"/>
            <w:vMerge/>
            <w:shd w:val="clear" w:color="auto" w:fill="auto"/>
          </w:tcPr>
          <w:p w14:paraId="34D4E3C0" w14:textId="77777777" w:rsidR="00594A73" w:rsidRPr="004A0B74" w:rsidRDefault="00594A73" w:rsidP="00594A7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66320953" w14:textId="74D18664" w:rsidR="00594A73" w:rsidRPr="00594A73" w:rsidRDefault="00594A73" w:rsidP="00594A73">
            <w:pPr>
              <w:widowControl w:val="0"/>
              <w:autoSpaceDE w:val="0"/>
              <w:autoSpaceDN w:val="0"/>
              <w:ind w:right="-284"/>
              <w:contextualSpacing/>
              <w:rPr>
                <w:b/>
                <w:sz w:val="22"/>
                <w:szCs w:val="22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>С</w:t>
            </w:r>
            <w:r w:rsidRPr="00594A73">
              <w:rPr>
                <w:b/>
                <w:sz w:val="22"/>
                <w:szCs w:val="22"/>
                <w:lang w:eastAsia="ru-RU" w:bidi="ru-RU"/>
              </w:rPr>
              <w:t xml:space="preserve">. 7 </w:t>
            </w:r>
            <w:r w:rsidRPr="00594A73">
              <w:rPr>
                <w:sz w:val="22"/>
                <w:szCs w:val="22"/>
                <w:lang w:eastAsia="ru-RU" w:bidi="ru-RU"/>
              </w:rPr>
              <w:t>Конкурентоспособность фирмы и пути ее достижения</w:t>
            </w:r>
          </w:p>
        </w:tc>
        <w:tc>
          <w:tcPr>
            <w:tcW w:w="993" w:type="dxa"/>
            <w:shd w:val="clear" w:color="auto" w:fill="auto"/>
          </w:tcPr>
          <w:p w14:paraId="289CA76B" w14:textId="13656737" w:rsidR="00594A73" w:rsidRP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CCF8DCA" w14:textId="7EF7653E" w:rsidR="00594A73" w:rsidRPr="00594A73" w:rsidRDefault="00594A73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792DAE" w:rsidRPr="004A0B74" w14:paraId="240FB1C8" w14:textId="77777777" w:rsidTr="00B4446F">
        <w:trPr>
          <w:trHeight w:val="296"/>
        </w:trPr>
        <w:tc>
          <w:tcPr>
            <w:tcW w:w="871" w:type="dxa"/>
            <w:vMerge w:val="restart"/>
            <w:shd w:val="clear" w:color="auto" w:fill="auto"/>
          </w:tcPr>
          <w:p w14:paraId="424F6996" w14:textId="7799DD30" w:rsidR="00792DAE" w:rsidRPr="004A0B74" w:rsidRDefault="00792DAE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8201" w:type="dxa"/>
            <w:shd w:val="clear" w:color="auto" w:fill="auto"/>
          </w:tcPr>
          <w:p w14:paraId="7B927355" w14:textId="4FBE11BA" w:rsidR="00792DAE" w:rsidRPr="00B4446F" w:rsidRDefault="00792DAE" w:rsidP="00B4446F">
            <w:pPr>
              <w:widowControl w:val="0"/>
              <w:autoSpaceDE w:val="0"/>
              <w:autoSpaceDN w:val="0"/>
              <w:ind w:left="-567" w:right="-284" w:firstLine="567"/>
              <w:contextualSpacing/>
              <w:rPr>
                <w:b/>
                <w:sz w:val="22"/>
                <w:szCs w:val="22"/>
                <w:lang w:eastAsia="ru-RU" w:bidi="ru-RU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594A73">
              <w:rPr>
                <w:b/>
                <w:color w:val="000000" w:themeColor="text1"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  <w:lang w:eastAsia="ru-RU" w:bidi="ru-RU"/>
              </w:rPr>
              <w:t xml:space="preserve">. </w:t>
            </w:r>
            <w:r w:rsidRPr="00594A73">
              <w:rPr>
                <w:sz w:val="22"/>
                <w:szCs w:val="22"/>
                <w:lang w:eastAsia="ru-RU" w:bidi="ru-RU"/>
              </w:rPr>
              <w:t>Значение конкурентной среды в разработке стратегии организации</w:t>
            </w:r>
          </w:p>
        </w:tc>
        <w:tc>
          <w:tcPr>
            <w:tcW w:w="993" w:type="dxa"/>
            <w:shd w:val="clear" w:color="auto" w:fill="auto"/>
          </w:tcPr>
          <w:p w14:paraId="3C5F8DE6" w14:textId="34356EBD" w:rsidR="00792DAE" w:rsidRPr="00594A73" w:rsidRDefault="00792DAE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8D37A82" w14:textId="713B09D5" w:rsidR="00792DAE" w:rsidRPr="00594A73" w:rsidRDefault="00792DAE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792DAE" w:rsidRPr="004A0B74" w14:paraId="0E377B5E" w14:textId="77777777" w:rsidTr="00B4446F">
        <w:trPr>
          <w:trHeight w:val="217"/>
        </w:trPr>
        <w:tc>
          <w:tcPr>
            <w:tcW w:w="871" w:type="dxa"/>
            <w:vMerge/>
            <w:shd w:val="clear" w:color="auto" w:fill="auto"/>
          </w:tcPr>
          <w:p w14:paraId="0924165C" w14:textId="77777777" w:rsidR="00792DAE" w:rsidRPr="004A0B74" w:rsidRDefault="00792DAE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487A6C96" w14:textId="07B481DC" w:rsidR="00792DAE" w:rsidRPr="00B4446F" w:rsidRDefault="00792DAE" w:rsidP="00B4446F">
            <w:pPr>
              <w:widowControl w:val="0"/>
              <w:autoSpaceDE w:val="0"/>
              <w:autoSpaceDN w:val="0"/>
              <w:ind w:left="-567" w:right="-284" w:firstLine="567"/>
              <w:contextualSpacing/>
              <w:rPr>
                <w:sz w:val="22"/>
                <w:szCs w:val="22"/>
                <w:lang w:eastAsia="ru-RU" w:bidi="ru-RU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СЗ 8</w:t>
            </w:r>
            <w:r>
              <w:rPr>
                <w:b/>
                <w:sz w:val="22"/>
                <w:szCs w:val="22"/>
                <w:lang w:eastAsia="ru-RU" w:bidi="ru-RU"/>
              </w:rPr>
              <w:t>.</w:t>
            </w:r>
            <w:r w:rsidRPr="00594A73">
              <w:rPr>
                <w:b/>
                <w:sz w:val="22"/>
                <w:szCs w:val="22"/>
                <w:lang w:eastAsia="ru-RU" w:bidi="ru-RU"/>
              </w:rPr>
              <w:t xml:space="preserve"> </w:t>
            </w:r>
            <w:r w:rsidRPr="00594A73">
              <w:rPr>
                <w:sz w:val="22"/>
                <w:szCs w:val="22"/>
                <w:lang w:eastAsia="ru-RU" w:bidi="ru-RU"/>
              </w:rPr>
              <w:t>Значение конкурентной среды в разработке стратегии организации</w:t>
            </w:r>
          </w:p>
        </w:tc>
        <w:tc>
          <w:tcPr>
            <w:tcW w:w="993" w:type="dxa"/>
            <w:shd w:val="clear" w:color="auto" w:fill="auto"/>
          </w:tcPr>
          <w:p w14:paraId="1BA493EE" w14:textId="00E626A0" w:rsidR="00792DAE" w:rsidRPr="00594A73" w:rsidRDefault="00792DAE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3CBD859" w14:textId="0AEB8B9C" w:rsidR="00792DAE" w:rsidRPr="00594A73" w:rsidRDefault="00792DAE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792DAE" w:rsidRPr="004A0B74" w14:paraId="414E9086" w14:textId="77777777" w:rsidTr="00B4446F">
        <w:tc>
          <w:tcPr>
            <w:tcW w:w="871" w:type="dxa"/>
            <w:vMerge/>
            <w:shd w:val="clear" w:color="auto" w:fill="auto"/>
          </w:tcPr>
          <w:p w14:paraId="3F1B0CC6" w14:textId="271D8320" w:rsidR="00792DAE" w:rsidRPr="004A0B74" w:rsidRDefault="00792DAE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7DEA110B" w14:textId="4211BCE5" w:rsidR="00792DAE" w:rsidRDefault="00A144F4" w:rsidP="00594A73">
            <w:pPr>
              <w:tabs>
                <w:tab w:val="left" w:pos="1276"/>
              </w:tabs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СРО</w:t>
            </w:r>
            <w:r w:rsidR="00792DAE"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>П №4.</w:t>
            </w:r>
            <w:r w:rsidR="00792DAE" w:rsidRPr="00594A73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792DAE" w:rsidRPr="00594A73">
              <w:rPr>
                <w:i/>
                <w:color w:val="000000" w:themeColor="text1"/>
                <w:sz w:val="22"/>
                <w:szCs w:val="22"/>
                <w:lang w:val="kk-KZ"/>
              </w:rPr>
              <w:t>Защита СРС №1..</w:t>
            </w:r>
            <w:r w:rsidR="00792DAE" w:rsidRPr="00594A73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  <w:p w14:paraId="0BC5E931" w14:textId="2148E883" w:rsidR="00792DAE" w:rsidRPr="00792DAE" w:rsidRDefault="00792DAE" w:rsidP="00594A73">
            <w:pPr>
              <w:tabs>
                <w:tab w:val="left" w:pos="1276"/>
              </w:tabs>
              <w:rPr>
                <w:rFonts w:eastAsia="Calibri"/>
                <w:sz w:val="22"/>
                <w:szCs w:val="22"/>
                <w:lang w:val="kk-KZ"/>
              </w:rPr>
            </w:pPr>
            <w:r w:rsidRPr="00594A73">
              <w:rPr>
                <w:rFonts w:eastAsia="Calibri"/>
                <w:sz w:val="22"/>
                <w:szCs w:val="22"/>
                <w:lang w:val="kk-KZ"/>
              </w:rPr>
              <w:t>Тема:Конкурентос</w:t>
            </w:r>
            <w:r>
              <w:rPr>
                <w:rFonts w:eastAsia="Calibri"/>
                <w:sz w:val="22"/>
                <w:szCs w:val="22"/>
                <w:lang w:val="kk-KZ"/>
              </w:rPr>
              <w:t>пособственность и конкуренция экономики</w:t>
            </w:r>
            <w:r w:rsidRPr="00594A73">
              <w:rPr>
                <w:rFonts w:eastAsia="Calibri"/>
                <w:sz w:val="22"/>
                <w:szCs w:val="22"/>
                <w:lang w:val="kk-KZ"/>
              </w:rPr>
              <w:t xml:space="preserve"> страны в условиях глобализации. Эссе.</w:t>
            </w:r>
          </w:p>
        </w:tc>
        <w:tc>
          <w:tcPr>
            <w:tcW w:w="993" w:type="dxa"/>
            <w:shd w:val="clear" w:color="auto" w:fill="auto"/>
          </w:tcPr>
          <w:p w14:paraId="428FA76F" w14:textId="00F511B7" w:rsidR="00792DAE" w:rsidRPr="00594A73" w:rsidRDefault="00792DAE" w:rsidP="00B4446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565B39" w14:textId="3A67D081" w:rsidR="00792DAE" w:rsidRPr="00594A73" w:rsidRDefault="00217722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</w:p>
          <w:p w14:paraId="186DE57B" w14:textId="77777777" w:rsidR="00792DAE" w:rsidRDefault="00792DAE" w:rsidP="00792DAE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</w:rPr>
            </w:pPr>
          </w:p>
          <w:p w14:paraId="1C1734BA" w14:textId="086BE11E" w:rsidR="00792DAE" w:rsidRPr="00594A73" w:rsidRDefault="00792DAE" w:rsidP="00B4446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92DAE" w:rsidRPr="004A0B74" w14:paraId="62FFEA4B" w14:textId="77777777" w:rsidTr="00B30F09">
        <w:tc>
          <w:tcPr>
            <w:tcW w:w="871" w:type="dxa"/>
            <w:vMerge/>
            <w:shd w:val="clear" w:color="auto" w:fill="auto"/>
          </w:tcPr>
          <w:p w14:paraId="5BA77AD7" w14:textId="77777777" w:rsidR="00792DAE" w:rsidRPr="004A0B74" w:rsidRDefault="00792DAE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9194" w:type="dxa"/>
            <w:gridSpan w:val="2"/>
            <w:shd w:val="clear" w:color="auto" w:fill="auto"/>
          </w:tcPr>
          <w:p w14:paraId="4E255B63" w14:textId="5744D06A" w:rsidR="00792DAE" w:rsidRPr="00792DAE" w:rsidRDefault="00792DAE" w:rsidP="00792DAE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92DAE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1134" w:type="dxa"/>
            <w:shd w:val="clear" w:color="auto" w:fill="auto"/>
          </w:tcPr>
          <w:p w14:paraId="0A2FB358" w14:textId="2DA8015C" w:rsidR="00792DAE" w:rsidRPr="00792DAE" w:rsidRDefault="00792DAE" w:rsidP="00594A73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92DAE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157B60" w:rsidRPr="004A0B74" w14:paraId="4F28CBE4" w14:textId="77777777" w:rsidTr="00B4446F">
        <w:tc>
          <w:tcPr>
            <w:tcW w:w="871" w:type="dxa"/>
            <w:vMerge w:val="restart"/>
            <w:shd w:val="clear" w:color="auto" w:fill="auto"/>
          </w:tcPr>
          <w:p w14:paraId="76705EFF" w14:textId="64C7758B" w:rsidR="00157B60" w:rsidRPr="004A0B74" w:rsidRDefault="00157B60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8201" w:type="dxa"/>
            <w:shd w:val="clear" w:color="auto" w:fill="auto"/>
          </w:tcPr>
          <w:p w14:paraId="4FF959EB" w14:textId="4DBA36A0" w:rsidR="00157B60" w:rsidRPr="00594A73" w:rsidRDefault="00157B60" w:rsidP="00594A7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Л.9. </w:t>
            </w:r>
            <w:r>
              <w:rPr>
                <w:sz w:val="22"/>
                <w:szCs w:val="22"/>
              </w:rPr>
              <w:t>М</w:t>
            </w:r>
            <w:r w:rsidRPr="00B4446F">
              <w:rPr>
                <w:sz w:val="22"/>
                <w:szCs w:val="22"/>
              </w:rPr>
              <w:t>еханизм управления конкурентоспособностью организации</w:t>
            </w:r>
          </w:p>
        </w:tc>
        <w:tc>
          <w:tcPr>
            <w:tcW w:w="993" w:type="dxa"/>
            <w:shd w:val="clear" w:color="auto" w:fill="auto"/>
          </w:tcPr>
          <w:p w14:paraId="2BFB5AD3" w14:textId="18647310" w:rsidR="00157B60" w:rsidRPr="00594A73" w:rsidRDefault="00157B60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4D80AF2" w14:textId="4A1127C8" w:rsidR="00157B60" w:rsidRPr="00594A73" w:rsidRDefault="00157B60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157B60" w:rsidRPr="004A0B74" w14:paraId="2811F76B" w14:textId="77777777" w:rsidTr="00B4446F">
        <w:tc>
          <w:tcPr>
            <w:tcW w:w="871" w:type="dxa"/>
            <w:vMerge/>
            <w:shd w:val="clear" w:color="auto" w:fill="auto"/>
          </w:tcPr>
          <w:p w14:paraId="6B22CBD5" w14:textId="77777777" w:rsidR="00157B60" w:rsidRPr="004A0B74" w:rsidRDefault="00157B60" w:rsidP="00594A7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30F29AB3" w14:textId="3E0F0D03" w:rsidR="00157B60" w:rsidRPr="00594A73" w:rsidRDefault="00157B60" w:rsidP="00594A7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СЗ 9.</w:t>
            </w:r>
            <w:r>
              <w:rPr>
                <w:b/>
                <w:sz w:val="22"/>
                <w:szCs w:val="22"/>
                <w:lang w:eastAsia="ru-RU" w:bidi="ru-RU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B4446F">
              <w:rPr>
                <w:sz w:val="22"/>
                <w:szCs w:val="22"/>
              </w:rPr>
              <w:t>еханизм управления конкурентоспособностью организации</w:t>
            </w:r>
          </w:p>
        </w:tc>
        <w:tc>
          <w:tcPr>
            <w:tcW w:w="993" w:type="dxa"/>
            <w:shd w:val="clear" w:color="auto" w:fill="auto"/>
          </w:tcPr>
          <w:p w14:paraId="6625834A" w14:textId="609EE35C" w:rsidR="00157B60" w:rsidRPr="00594A73" w:rsidRDefault="00157B60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2AABE9" w14:textId="14F71EDC" w:rsidR="00157B60" w:rsidRPr="00594A73" w:rsidRDefault="00157B60" w:rsidP="00594A7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57B60" w:rsidRPr="004A0B74" w14:paraId="17982EC1" w14:textId="77777777" w:rsidTr="00B4446F">
        <w:tc>
          <w:tcPr>
            <w:tcW w:w="871" w:type="dxa"/>
            <w:vMerge/>
            <w:shd w:val="clear" w:color="auto" w:fill="auto"/>
          </w:tcPr>
          <w:p w14:paraId="7C23F01E" w14:textId="77777777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9BFA85C" w14:textId="34C78C27" w:rsidR="00157B60" w:rsidRPr="00594A73" w:rsidRDefault="00157B60" w:rsidP="000C5DF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СРО</w:t>
            </w: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>П №</w:t>
            </w:r>
            <w:r w:rsidR="000C5DFF">
              <w:rPr>
                <w:b/>
                <w:color w:val="000000" w:themeColor="text1"/>
                <w:sz w:val="22"/>
                <w:szCs w:val="22"/>
                <w:lang w:val="kk-KZ"/>
              </w:rPr>
              <w:t>5</w:t>
            </w: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0C5DFF">
              <w:rPr>
                <w:i/>
                <w:color w:val="000000" w:themeColor="text1"/>
                <w:sz w:val="22"/>
                <w:szCs w:val="22"/>
              </w:rPr>
              <w:t>Выдача задания</w:t>
            </w:r>
            <w:r w:rsidRPr="00594A7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94A73">
              <w:rPr>
                <w:i/>
                <w:color w:val="000000" w:themeColor="text1"/>
                <w:sz w:val="22"/>
                <w:szCs w:val="22"/>
                <w:lang w:val="kk-KZ"/>
              </w:rPr>
              <w:t>СРС №2.</w:t>
            </w:r>
            <w:r w:rsidRPr="00594A73">
              <w:rPr>
                <w:sz w:val="22"/>
                <w:szCs w:val="22"/>
              </w:rPr>
              <w:t xml:space="preserve"> Структура, факторы и механизм формирования конкурентной среды региона.</w:t>
            </w:r>
          </w:p>
        </w:tc>
        <w:tc>
          <w:tcPr>
            <w:tcW w:w="993" w:type="dxa"/>
            <w:shd w:val="clear" w:color="auto" w:fill="auto"/>
          </w:tcPr>
          <w:p w14:paraId="18AA95D6" w14:textId="51C88177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42DFFF" w14:textId="1FF33F1A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57B60" w:rsidRPr="004A0B74" w14:paraId="3CE6E4BF" w14:textId="77777777" w:rsidTr="00B4446F">
        <w:tc>
          <w:tcPr>
            <w:tcW w:w="871" w:type="dxa"/>
            <w:vMerge w:val="restart"/>
            <w:shd w:val="clear" w:color="auto" w:fill="auto"/>
          </w:tcPr>
          <w:p w14:paraId="0162A872" w14:textId="52F5401E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10</w:t>
            </w:r>
          </w:p>
        </w:tc>
        <w:tc>
          <w:tcPr>
            <w:tcW w:w="8201" w:type="dxa"/>
            <w:shd w:val="clear" w:color="auto" w:fill="auto"/>
          </w:tcPr>
          <w:p w14:paraId="40E4C833" w14:textId="7B13BB7B" w:rsidR="00157B60" w:rsidRPr="00594A73" w:rsidRDefault="00157B60" w:rsidP="00157B6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594A73">
              <w:rPr>
                <w:b/>
                <w:color w:val="000000" w:themeColor="text1"/>
                <w:sz w:val="22"/>
                <w:szCs w:val="22"/>
              </w:rPr>
              <w:t>10.</w:t>
            </w:r>
            <w:r w:rsidRPr="00594A73">
              <w:rPr>
                <w:b/>
                <w:sz w:val="22"/>
                <w:szCs w:val="22"/>
              </w:rPr>
              <w:t xml:space="preserve"> </w:t>
            </w:r>
            <w:r w:rsidRPr="00B4446F">
              <w:rPr>
                <w:rFonts w:eastAsia="Calibri"/>
                <w:sz w:val="22"/>
                <w:szCs w:val="22"/>
              </w:rPr>
              <w:t>Методические подходы к оценке конкурентоспособности отрасли</w:t>
            </w:r>
          </w:p>
        </w:tc>
        <w:tc>
          <w:tcPr>
            <w:tcW w:w="993" w:type="dxa"/>
            <w:shd w:val="clear" w:color="auto" w:fill="auto"/>
          </w:tcPr>
          <w:p w14:paraId="23E11B81" w14:textId="4A852EC1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DE8F40A" w14:textId="3E566BBC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157B60" w:rsidRPr="004A0B74" w14:paraId="107E4915" w14:textId="77777777" w:rsidTr="00B4446F">
        <w:trPr>
          <w:trHeight w:val="311"/>
        </w:trPr>
        <w:tc>
          <w:tcPr>
            <w:tcW w:w="871" w:type="dxa"/>
            <w:vMerge/>
            <w:shd w:val="clear" w:color="auto" w:fill="auto"/>
          </w:tcPr>
          <w:p w14:paraId="00E24750" w14:textId="77777777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3D665F7" w14:textId="6B0A1C3C" w:rsidR="00157B60" w:rsidRPr="00B4446F" w:rsidRDefault="00157B60" w:rsidP="00157B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kk-KZ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СЗ 10.</w:t>
            </w:r>
            <w:r w:rsidRPr="00594A73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4446F">
              <w:rPr>
                <w:rFonts w:eastAsia="Calibri"/>
                <w:sz w:val="22"/>
                <w:szCs w:val="22"/>
              </w:rPr>
              <w:t>Методические подходы к оценке конкурентоспособности отрасли</w:t>
            </w:r>
          </w:p>
        </w:tc>
        <w:tc>
          <w:tcPr>
            <w:tcW w:w="993" w:type="dxa"/>
            <w:shd w:val="clear" w:color="auto" w:fill="auto"/>
          </w:tcPr>
          <w:p w14:paraId="5312540D" w14:textId="725F7AAD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2F5937" w14:textId="00EB5C83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57B60" w:rsidRPr="004A0B74" w14:paraId="484CCE6B" w14:textId="77777777" w:rsidTr="00B4446F">
        <w:trPr>
          <w:trHeight w:val="137"/>
        </w:trPr>
        <w:tc>
          <w:tcPr>
            <w:tcW w:w="871" w:type="dxa"/>
            <w:vMerge w:val="restart"/>
            <w:shd w:val="clear" w:color="auto" w:fill="auto"/>
          </w:tcPr>
          <w:p w14:paraId="0025CC18" w14:textId="25A9AAF2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11</w:t>
            </w:r>
          </w:p>
        </w:tc>
        <w:tc>
          <w:tcPr>
            <w:tcW w:w="8201" w:type="dxa"/>
            <w:shd w:val="clear" w:color="auto" w:fill="auto"/>
          </w:tcPr>
          <w:p w14:paraId="45137502" w14:textId="3BB794B5" w:rsidR="00157B60" w:rsidRPr="00594A73" w:rsidRDefault="00157B60" w:rsidP="0015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594A73">
              <w:rPr>
                <w:b/>
                <w:color w:val="000000" w:themeColor="text1"/>
                <w:sz w:val="22"/>
                <w:szCs w:val="22"/>
              </w:rPr>
              <w:t xml:space="preserve">11. </w:t>
            </w:r>
            <w:r w:rsidRPr="00B4446F">
              <w:rPr>
                <w:sz w:val="22"/>
                <w:szCs w:val="22"/>
              </w:rPr>
              <w:t>Конкурент</w:t>
            </w:r>
            <w:r>
              <w:rPr>
                <w:sz w:val="22"/>
                <w:szCs w:val="22"/>
              </w:rPr>
              <w:t xml:space="preserve">оспособность экономики страны в системе современных </w:t>
            </w:r>
            <w:r w:rsidRPr="00B4446F">
              <w:rPr>
                <w:sz w:val="22"/>
                <w:szCs w:val="22"/>
              </w:rPr>
              <w:t>мирохозяйственных</w:t>
            </w:r>
            <w:r>
              <w:rPr>
                <w:sz w:val="22"/>
                <w:szCs w:val="22"/>
              </w:rPr>
              <w:t xml:space="preserve"> </w:t>
            </w:r>
            <w:r w:rsidRPr="00B4446F">
              <w:rPr>
                <w:sz w:val="22"/>
                <w:szCs w:val="22"/>
              </w:rPr>
              <w:t>связей</w:t>
            </w:r>
          </w:p>
        </w:tc>
        <w:tc>
          <w:tcPr>
            <w:tcW w:w="993" w:type="dxa"/>
            <w:shd w:val="clear" w:color="auto" w:fill="auto"/>
          </w:tcPr>
          <w:p w14:paraId="167CA1BA" w14:textId="53F23383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6550FD2" w14:textId="2043C918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157B60" w:rsidRPr="004A0B74" w14:paraId="1C2918F5" w14:textId="77777777" w:rsidTr="00B4446F">
        <w:tc>
          <w:tcPr>
            <w:tcW w:w="871" w:type="dxa"/>
            <w:vMerge/>
            <w:shd w:val="clear" w:color="auto" w:fill="auto"/>
          </w:tcPr>
          <w:p w14:paraId="4597C4A0" w14:textId="77777777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6A5EFB39" w14:textId="199EB290" w:rsidR="00157B60" w:rsidRPr="00594A73" w:rsidRDefault="00157B60" w:rsidP="00157B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СЗ 11.</w:t>
            </w:r>
            <w:r w:rsidRPr="00594A73">
              <w:rPr>
                <w:b/>
                <w:sz w:val="22"/>
                <w:szCs w:val="22"/>
              </w:rPr>
              <w:t xml:space="preserve"> </w:t>
            </w:r>
            <w:r w:rsidRPr="00B4446F">
              <w:rPr>
                <w:sz w:val="22"/>
                <w:szCs w:val="22"/>
              </w:rPr>
              <w:t>Конкурентоспособность экономики стран раны в системе современных мирохозяйственных связей</w:t>
            </w:r>
          </w:p>
        </w:tc>
        <w:tc>
          <w:tcPr>
            <w:tcW w:w="993" w:type="dxa"/>
            <w:shd w:val="clear" w:color="auto" w:fill="auto"/>
          </w:tcPr>
          <w:p w14:paraId="58D8B663" w14:textId="0DAEFB64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D9D766" w14:textId="645CA13E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57B60" w:rsidRPr="004A0B74" w14:paraId="02B59523" w14:textId="77777777" w:rsidTr="00B4446F">
        <w:tc>
          <w:tcPr>
            <w:tcW w:w="871" w:type="dxa"/>
            <w:vMerge/>
            <w:shd w:val="clear" w:color="auto" w:fill="auto"/>
          </w:tcPr>
          <w:p w14:paraId="6FAF2B9E" w14:textId="26BF675C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2E294A94" w14:textId="3F146A21" w:rsidR="00157B60" w:rsidRPr="00B4446F" w:rsidRDefault="00157B60" w:rsidP="00157B60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  <w:lang w:val="kk-KZ"/>
              </w:rPr>
              <w:t>СРО</w:t>
            </w:r>
            <w:r w:rsidRPr="00594A73">
              <w:rPr>
                <w:rFonts w:eastAsia="Calibri"/>
                <w:b/>
                <w:color w:val="000000" w:themeColor="text1"/>
                <w:sz w:val="22"/>
                <w:szCs w:val="22"/>
                <w:lang w:val="kk-KZ"/>
              </w:rPr>
              <w:t>П №6.</w:t>
            </w:r>
            <w:r w:rsidRPr="00594A73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594A73">
              <w:rPr>
                <w:rFonts w:eastAsia="Calibri"/>
                <w:i/>
                <w:color w:val="000000" w:themeColor="text1"/>
                <w:sz w:val="22"/>
                <w:szCs w:val="22"/>
                <w:lang w:val="kk-KZ"/>
              </w:rPr>
              <w:t xml:space="preserve">Консультация </w:t>
            </w:r>
          </w:p>
        </w:tc>
        <w:tc>
          <w:tcPr>
            <w:tcW w:w="993" w:type="dxa"/>
            <w:shd w:val="clear" w:color="auto" w:fill="auto"/>
          </w:tcPr>
          <w:p w14:paraId="011EE51D" w14:textId="788C7B92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94838BE" w14:textId="6C7EC261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  <w:tr w:rsidR="00157B60" w:rsidRPr="004A0B74" w14:paraId="2E9080A8" w14:textId="77777777" w:rsidTr="00E15196">
        <w:tc>
          <w:tcPr>
            <w:tcW w:w="11199" w:type="dxa"/>
            <w:gridSpan w:val="4"/>
            <w:shd w:val="clear" w:color="auto" w:fill="auto"/>
          </w:tcPr>
          <w:p w14:paraId="12E34ACA" w14:textId="77777777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МОДУЛЬ 3</w:t>
            </w:r>
          </w:p>
          <w:p w14:paraId="4CECAC08" w14:textId="34B8F54F" w:rsidR="00157B60" w:rsidRPr="00594A73" w:rsidRDefault="00157B60" w:rsidP="00157B60">
            <w:pPr>
              <w:tabs>
                <w:tab w:val="left" w:pos="1276"/>
                <w:tab w:val="left" w:pos="4157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4446F">
              <w:rPr>
                <w:bCs/>
                <w:color w:val="000000" w:themeColor="text1"/>
                <w:sz w:val="22"/>
                <w:szCs w:val="22"/>
              </w:rPr>
              <w:t>Уп</w:t>
            </w:r>
            <w:r>
              <w:rPr>
                <w:bCs/>
                <w:color w:val="000000" w:themeColor="text1"/>
                <w:sz w:val="22"/>
                <w:szCs w:val="22"/>
              </w:rPr>
              <w:t>равление конкурентоспособностью в</w:t>
            </w:r>
            <w:r w:rsidRPr="00B4446F">
              <w:rPr>
                <w:bCs/>
                <w:color w:val="000000" w:themeColor="text1"/>
                <w:sz w:val="22"/>
                <w:szCs w:val="22"/>
              </w:rPr>
              <w:t xml:space="preserve"> условиях глобализации</w:t>
            </w:r>
          </w:p>
        </w:tc>
      </w:tr>
      <w:tr w:rsidR="00157B60" w:rsidRPr="004A0B74" w14:paraId="2E8032EE" w14:textId="77777777" w:rsidTr="00B4446F">
        <w:tc>
          <w:tcPr>
            <w:tcW w:w="871" w:type="dxa"/>
            <w:vMerge w:val="restart"/>
            <w:shd w:val="clear" w:color="auto" w:fill="auto"/>
          </w:tcPr>
          <w:p w14:paraId="0B2722F7" w14:textId="790FDCE7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8201" w:type="dxa"/>
            <w:shd w:val="clear" w:color="auto" w:fill="auto"/>
          </w:tcPr>
          <w:p w14:paraId="77752540" w14:textId="13096B6E" w:rsidR="00157B60" w:rsidRPr="00594A73" w:rsidRDefault="00157B60" w:rsidP="00157B6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Л12.</w:t>
            </w:r>
            <w:r w:rsidRPr="00594A73">
              <w:rPr>
                <w:b/>
                <w:sz w:val="22"/>
                <w:szCs w:val="22"/>
                <w:lang w:eastAsia="ru-RU" w:bidi="ru-RU"/>
              </w:rPr>
              <w:t xml:space="preserve"> </w:t>
            </w:r>
            <w:r w:rsidRPr="00B4446F">
              <w:rPr>
                <w:sz w:val="22"/>
                <w:szCs w:val="22"/>
                <w:lang w:eastAsia="ru-RU" w:bidi="ru-RU"/>
              </w:rPr>
              <w:t>Региональная конкурентоспособность</w:t>
            </w:r>
          </w:p>
        </w:tc>
        <w:tc>
          <w:tcPr>
            <w:tcW w:w="993" w:type="dxa"/>
            <w:shd w:val="clear" w:color="auto" w:fill="auto"/>
          </w:tcPr>
          <w:p w14:paraId="6422F453" w14:textId="0CEED3CB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C03F2A3" w14:textId="43608E21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157B60" w:rsidRPr="004A0B74" w14:paraId="05902FA1" w14:textId="77777777" w:rsidTr="00B4446F">
        <w:tc>
          <w:tcPr>
            <w:tcW w:w="871" w:type="dxa"/>
            <w:vMerge/>
            <w:shd w:val="clear" w:color="auto" w:fill="auto"/>
          </w:tcPr>
          <w:p w14:paraId="072E9487" w14:textId="77777777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2104BE23" w14:textId="73D71AF5" w:rsidR="00157B60" w:rsidRPr="00594A73" w:rsidRDefault="00157B60" w:rsidP="00157B60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594A73">
              <w:rPr>
                <w:b/>
                <w:sz w:val="22"/>
                <w:szCs w:val="22"/>
                <w:lang w:eastAsia="ru-RU" w:bidi="ru-RU"/>
              </w:rPr>
              <w:t xml:space="preserve">СЗ.12 </w:t>
            </w:r>
            <w:r w:rsidRPr="00B4446F">
              <w:rPr>
                <w:sz w:val="22"/>
                <w:szCs w:val="22"/>
                <w:lang w:eastAsia="ru-RU" w:bidi="ru-RU"/>
              </w:rPr>
              <w:t>Региональная конкурентоспособность</w:t>
            </w:r>
          </w:p>
        </w:tc>
        <w:tc>
          <w:tcPr>
            <w:tcW w:w="993" w:type="dxa"/>
            <w:shd w:val="clear" w:color="auto" w:fill="auto"/>
          </w:tcPr>
          <w:p w14:paraId="4DFEF5F1" w14:textId="413FC985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2E055A" w14:textId="70C0DC3D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57B60" w:rsidRPr="004A0B74" w14:paraId="1CEAD0C6" w14:textId="77777777" w:rsidTr="00B4446F">
        <w:tc>
          <w:tcPr>
            <w:tcW w:w="871" w:type="dxa"/>
            <w:vMerge w:val="restart"/>
            <w:shd w:val="clear" w:color="auto" w:fill="auto"/>
          </w:tcPr>
          <w:p w14:paraId="3CE383D9" w14:textId="150A7ABE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</w:t>
            </w:r>
          </w:p>
        </w:tc>
        <w:tc>
          <w:tcPr>
            <w:tcW w:w="8201" w:type="dxa"/>
            <w:shd w:val="clear" w:color="auto" w:fill="auto"/>
          </w:tcPr>
          <w:p w14:paraId="7F45FEE2" w14:textId="3576A82C" w:rsidR="00157B60" w:rsidRPr="00594A73" w:rsidRDefault="00157B60" w:rsidP="00157B60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 xml:space="preserve">Л. 13. </w:t>
            </w:r>
            <w:r w:rsidRPr="00B4446F">
              <w:rPr>
                <w:color w:val="000000" w:themeColor="text1"/>
                <w:sz w:val="22"/>
                <w:szCs w:val="22"/>
              </w:rPr>
              <w:t>Конкурентные решения социальных проблем</w:t>
            </w:r>
          </w:p>
        </w:tc>
        <w:tc>
          <w:tcPr>
            <w:tcW w:w="993" w:type="dxa"/>
            <w:shd w:val="clear" w:color="auto" w:fill="auto"/>
          </w:tcPr>
          <w:p w14:paraId="3B502940" w14:textId="4722C4B0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D4B4D8D" w14:textId="15F8C8D1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157B60" w:rsidRPr="004A0B74" w14:paraId="496362AA" w14:textId="77777777" w:rsidTr="00B4446F">
        <w:trPr>
          <w:trHeight w:val="121"/>
        </w:trPr>
        <w:tc>
          <w:tcPr>
            <w:tcW w:w="871" w:type="dxa"/>
            <w:vMerge/>
            <w:shd w:val="clear" w:color="auto" w:fill="auto"/>
          </w:tcPr>
          <w:p w14:paraId="7757F865" w14:textId="77777777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04E12AF0" w14:textId="794EE58A" w:rsidR="00157B60" w:rsidRPr="00594A73" w:rsidRDefault="00157B60" w:rsidP="00157B60">
            <w:pPr>
              <w:pStyle w:val="aff1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594A73">
              <w:rPr>
                <w:rFonts w:ascii="Times New Roman" w:hAnsi="Times New Roman"/>
                <w:b/>
                <w:color w:val="000000" w:themeColor="text1"/>
              </w:rPr>
              <w:t>СЗ 13.</w:t>
            </w:r>
            <w:r w:rsidRPr="00594A73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B4446F">
              <w:rPr>
                <w:rFonts w:ascii="Times New Roman" w:hAnsi="Times New Roman"/>
                <w:color w:val="000000" w:themeColor="text1"/>
              </w:rPr>
              <w:t>Конкурентные решения социальных проблем</w:t>
            </w:r>
          </w:p>
        </w:tc>
        <w:tc>
          <w:tcPr>
            <w:tcW w:w="993" w:type="dxa"/>
            <w:shd w:val="clear" w:color="auto" w:fill="auto"/>
          </w:tcPr>
          <w:p w14:paraId="4D38F08F" w14:textId="1BE077D2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C7180B5" w14:textId="4839FE43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57B60" w:rsidRPr="004A0B74" w14:paraId="46DF2DAD" w14:textId="77777777" w:rsidTr="00B4446F">
        <w:tc>
          <w:tcPr>
            <w:tcW w:w="871" w:type="dxa"/>
            <w:vMerge w:val="restart"/>
            <w:shd w:val="clear" w:color="auto" w:fill="auto"/>
          </w:tcPr>
          <w:p w14:paraId="4E66E520" w14:textId="4E138A30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</w:t>
            </w:r>
          </w:p>
        </w:tc>
        <w:tc>
          <w:tcPr>
            <w:tcW w:w="8201" w:type="dxa"/>
            <w:shd w:val="clear" w:color="auto" w:fill="auto"/>
          </w:tcPr>
          <w:p w14:paraId="5C70DFFA" w14:textId="67C77473" w:rsidR="00157B60" w:rsidRPr="00594A73" w:rsidRDefault="00157B60" w:rsidP="00157B60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Л.</w:t>
            </w: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594A73">
              <w:rPr>
                <w:b/>
                <w:color w:val="000000" w:themeColor="text1"/>
                <w:sz w:val="22"/>
                <w:szCs w:val="22"/>
              </w:rPr>
              <w:t>14</w:t>
            </w:r>
            <w:r w:rsidRPr="00594A73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B4446F">
              <w:rPr>
                <w:color w:val="000000"/>
                <w:sz w:val="22"/>
                <w:szCs w:val="22"/>
              </w:rPr>
              <w:t>Стратегия повышения конкурентоспособности национальной экономики</w:t>
            </w:r>
          </w:p>
        </w:tc>
        <w:tc>
          <w:tcPr>
            <w:tcW w:w="993" w:type="dxa"/>
            <w:shd w:val="clear" w:color="auto" w:fill="auto"/>
          </w:tcPr>
          <w:p w14:paraId="714D747A" w14:textId="0D616BA3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7A536C" w14:textId="378766E3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157B60" w:rsidRPr="004A0B74" w14:paraId="42B1777B" w14:textId="77777777" w:rsidTr="00B4446F">
        <w:tc>
          <w:tcPr>
            <w:tcW w:w="871" w:type="dxa"/>
            <w:vMerge/>
            <w:shd w:val="clear" w:color="auto" w:fill="auto"/>
          </w:tcPr>
          <w:p w14:paraId="7AE81EB6" w14:textId="77777777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35EF164B" w14:textId="7440B414" w:rsidR="00157B60" w:rsidRPr="00594A73" w:rsidRDefault="00157B60" w:rsidP="00157B60">
            <w:pPr>
              <w:pStyle w:val="aff1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594A73">
              <w:rPr>
                <w:rFonts w:ascii="Times New Roman" w:hAnsi="Times New Roman"/>
                <w:b/>
                <w:color w:val="000000" w:themeColor="text1"/>
              </w:rPr>
              <w:t>СЗ 14.</w:t>
            </w:r>
            <w:r w:rsidRPr="00594A73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B4446F">
              <w:rPr>
                <w:rFonts w:ascii="Times New Roman" w:hAnsi="Times New Roman"/>
                <w:color w:val="000000"/>
              </w:rPr>
              <w:t>Стратегия повышения конкурентоспособности национальной экономики</w:t>
            </w:r>
          </w:p>
        </w:tc>
        <w:tc>
          <w:tcPr>
            <w:tcW w:w="993" w:type="dxa"/>
            <w:shd w:val="clear" w:color="auto" w:fill="auto"/>
          </w:tcPr>
          <w:p w14:paraId="3036FD8F" w14:textId="6D6B1677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AA2746" w14:textId="5E203157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57B60" w:rsidRPr="004A0B74" w14:paraId="7832860F" w14:textId="77777777" w:rsidTr="00B4446F">
        <w:tc>
          <w:tcPr>
            <w:tcW w:w="871" w:type="dxa"/>
            <w:vMerge w:val="restart"/>
            <w:shd w:val="clear" w:color="auto" w:fill="auto"/>
          </w:tcPr>
          <w:p w14:paraId="0D01B8A4" w14:textId="5EA931FF" w:rsidR="00157B60" w:rsidRPr="00792DAE" w:rsidRDefault="00157B60" w:rsidP="00157B6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792DAE">
              <w:rPr>
                <w:color w:val="000000" w:themeColor="text1"/>
                <w:sz w:val="22"/>
                <w:szCs w:val="28"/>
              </w:rPr>
              <w:t>15</w:t>
            </w:r>
          </w:p>
        </w:tc>
        <w:tc>
          <w:tcPr>
            <w:tcW w:w="8201" w:type="dxa"/>
            <w:shd w:val="clear" w:color="auto" w:fill="auto"/>
          </w:tcPr>
          <w:p w14:paraId="16151EC2" w14:textId="448959FC" w:rsidR="00157B60" w:rsidRPr="00594A73" w:rsidRDefault="00157B60" w:rsidP="00157B60">
            <w:pPr>
              <w:pStyle w:val="aff7"/>
              <w:ind w:left="0" w:right="-284"/>
              <w:contextualSpacing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594A73">
              <w:rPr>
                <w:b/>
                <w:color w:val="000000" w:themeColor="text1"/>
                <w:sz w:val="22"/>
                <w:szCs w:val="22"/>
              </w:rPr>
              <w:t>15.</w:t>
            </w: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4446F">
              <w:rPr>
                <w:sz w:val="22"/>
                <w:szCs w:val="22"/>
              </w:rPr>
              <w:t>Конкурентоспособность национальной экономики Республики Казахстан</w:t>
            </w:r>
          </w:p>
        </w:tc>
        <w:tc>
          <w:tcPr>
            <w:tcW w:w="993" w:type="dxa"/>
            <w:shd w:val="clear" w:color="auto" w:fill="auto"/>
          </w:tcPr>
          <w:p w14:paraId="4349AE46" w14:textId="4049D3A8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CAF9D4D" w14:textId="16BDD67A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157B60" w:rsidRPr="004A0B74" w14:paraId="433DD53E" w14:textId="77777777" w:rsidTr="00B4446F">
        <w:tc>
          <w:tcPr>
            <w:tcW w:w="871" w:type="dxa"/>
            <w:vMerge/>
            <w:shd w:val="clear" w:color="auto" w:fill="auto"/>
          </w:tcPr>
          <w:p w14:paraId="454DEDA7" w14:textId="77777777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59A2F16A" w14:textId="5FF01516" w:rsidR="00157B60" w:rsidRPr="00594A73" w:rsidRDefault="00157B60" w:rsidP="00157B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СЗ 15.</w:t>
            </w:r>
            <w:r w:rsidRPr="00594A73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4446F">
              <w:rPr>
                <w:sz w:val="22"/>
                <w:szCs w:val="22"/>
              </w:rPr>
              <w:t>Конкурентоспособность национальной экономики Республики Казахстан</w:t>
            </w:r>
          </w:p>
        </w:tc>
        <w:tc>
          <w:tcPr>
            <w:tcW w:w="993" w:type="dxa"/>
            <w:shd w:val="clear" w:color="auto" w:fill="auto"/>
          </w:tcPr>
          <w:p w14:paraId="5B144FDD" w14:textId="6B49BAC1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48C1C1" w14:textId="09D2673D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0C5DFF" w:rsidRPr="004A0B74" w14:paraId="5602559F" w14:textId="77777777" w:rsidTr="00B4446F">
        <w:tc>
          <w:tcPr>
            <w:tcW w:w="871" w:type="dxa"/>
            <w:vMerge/>
            <w:shd w:val="clear" w:color="auto" w:fill="auto"/>
          </w:tcPr>
          <w:p w14:paraId="3ED1F331" w14:textId="77777777" w:rsidR="000C5DFF" w:rsidRPr="004A0B74" w:rsidRDefault="000C5DFF" w:rsidP="00157B6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176B8408" w14:textId="0EA653B6" w:rsidR="000C5DFF" w:rsidRPr="00594A73" w:rsidRDefault="000C5DFF" w:rsidP="000C5DF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СРО</w:t>
            </w: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>П №</w:t>
            </w:r>
            <w:r w:rsidR="00931C4D">
              <w:rPr>
                <w:b/>
                <w:color w:val="000000" w:themeColor="text1"/>
                <w:sz w:val="22"/>
                <w:szCs w:val="22"/>
                <w:lang w:val="kk-KZ"/>
              </w:rPr>
              <w:t>7</w:t>
            </w: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>
              <w:rPr>
                <w:i/>
                <w:color w:val="000000" w:themeColor="text1"/>
                <w:sz w:val="22"/>
                <w:szCs w:val="22"/>
              </w:rPr>
              <w:t>Защита</w:t>
            </w:r>
            <w:r w:rsidRPr="00594A7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94A73">
              <w:rPr>
                <w:i/>
                <w:color w:val="000000" w:themeColor="text1"/>
                <w:sz w:val="22"/>
                <w:szCs w:val="22"/>
                <w:lang w:val="kk-KZ"/>
              </w:rPr>
              <w:t>СРС №2.</w:t>
            </w:r>
            <w:r w:rsidRPr="00594A73">
              <w:rPr>
                <w:sz w:val="22"/>
                <w:szCs w:val="22"/>
              </w:rPr>
              <w:t xml:space="preserve"> Структура, факторы и механизм формирования конкурентной среды региона.</w:t>
            </w:r>
          </w:p>
        </w:tc>
        <w:tc>
          <w:tcPr>
            <w:tcW w:w="993" w:type="dxa"/>
            <w:shd w:val="clear" w:color="auto" w:fill="auto"/>
          </w:tcPr>
          <w:p w14:paraId="12B4E998" w14:textId="0129B115" w:rsidR="000C5DFF" w:rsidRPr="00594A73" w:rsidRDefault="000C5DFF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723905" w14:textId="1DE61D00" w:rsidR="000C5DFF" w:rsidRPr="00594A73" w:rsidRDefault="00931C4D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157B60" w:rsidRPr="004A0B74" w14:paraId="5B659410" w14:textId="77777777" w:rsidTr="00B4446F">
        <w:tc>
          <w:tcPr>
            <w:tcW w:w="871" w:type="dxa"/>
            <w:vMerge/>
            <w:shd w:val="clear" w:color="auto" w:fill="auto"/>
          </w:tcPr>
          <w:p w14:paraId="7FE00AAF" w14:textId="77777777" w:rsidR="00157B60" w:rsidRPr="004A0B74" w:rsidRDefault="00157B60" w:rsidP="00157B6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14:paraId="5106C872" w14:textId="7453B122" w:rsidR="00157B60" w:rsidRPr="00594A73" w:rsidRDefault="00157B60" w:rsidP="00157B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993" w:type="dxa"/>
            <w:shd w:val="clear" w:color="auto" w:fill="auto"/>
          </w:tcPr>
          <w:p w14:paraId="0C449469" w14:textId="77777777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FE2F33" w14:textId="7540C844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157B60" w:rsidRPr="004A0B74" w14:paraId="1035FFB7" w14:textId="77777777" w:rsidTr="00B4446F">
        <w:tc>
          <w:tcPr>
            <w:tcW w:w="10065" w:type="dxa"/>
            <w:gridSpan w:val="3"/>
            <w:shd w:val="clear" w:color="auto" w:fill="FFFFFF" w:themeFill="background1"/>
          </w:tcPr>
          <w:p w14:paraId="4D0C3304" w14:textId="2DCAE1F7" w:rsidR="00157B60" w:rsidRPr="00594A73" w:rsidRDefault="00157B60" w:rsidP="00157B6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1134" w:type="dxa"/>
            <w:shd w:val="clear" w:color="auto" w:fill="FFFFFF" w:themeFill="background1"/>
          </w:tcPr>
          <w:p w14:paraId="37BAB171" w14:textId="6631F2A7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157B60" w:rsidRPr="004A0B74" w14:paraId="2C6BC3B7" w14:textId="77777777" w:rsidTr="00B4446F">
        <w:tc>
          <w:tcPr>
            <w:tcW w:w="10065" w:type="dxa"/>
            <w:gridSpan w:val="3"/>
            <w:shd w:val="clear" w:color="auto" w:fill="FFFFFF" w:themeFill="background1"/>
          </w:tcPr>
          <w:p w14:paraId="2A32EB92" w14:textId="257E60F2" w:rsidR="00157B60" w:rsidRPr="00594A73" w:rsidRDefault="00157B60" w:rsidP="00157B6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ИТОГО за дисциплину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416CD" w14:textId="46F6C861" w:rsidR="00157B60" w:rsidRPr="00594A73" w:rsidRDefault="00157B60" w:rsidP="00157B6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94A73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5604C61C" w14:textId="377B3637" w:rsidR="00792DAE" w:rsidRPr="00DD0C47" w:rsidRDefault="00792DAE" w:rsidP="00DD0C47">
      <w:pPr>
        <w:tabs>
          <w:tab w:val="left" w:pos="1276"/>
        </w:tabs>
        <w:jc w:val="center"/>
        <w:rPr>
          <w:b/>
          <w:color w:val="000000" w:themeColor="text1"/>
          <w:sz w:val="22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407"/>
        <w:gridCol w:w="1973"/>
      </w:tblGrid>
      <w:tr w:rsidR="00792DAE" w14:paraId="34390840" w14:textId="77777777" w:rsidTr="00DD0C47">
        <w:tc>
          <w:tcPr>
            <w:tcW w:w="3964" w:type="dxa"/>
          </w:tcPr>
          <w:p w14:paraId="68C6FAA0" w14:textId="06FDA044" w:rsidR="00792DAE" w:rsidRPr="00792DAE" w:rsidRDefault="00792DAE">
            <w:pPr>
              <w:jc w:val="both"/>
              <w:rPr>
                <w:rFonts w:eastAsia="Calibri"/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Calibri"/>
                <w:color w:val="000000" w:themeColor="text1"/>
                <w:sz w:val="22"/>
                <w:szCs w:val="28"/>
              </w:rPr>
              <w:t>Декан   ВШЭБ</w:t>
            </w:r>
            <w:r>
              <w:rPr>
                <w:rFonts w:eastAsia="Calibri"/>
                <w:color w:val="000000" w:themeColor="text1"/>
                <w:sz w:val="22"/>
                <w:szCs w:val="28"/>
              </w:rPr>
              <w:t xml:space="preserve">   </w:t>
            </w:r>
          </w:p>
        </w:tc>
        <w:tc>
          <w:tcPr>
            <w:tcW w:w="3407" w:type="dxa"/>
          </w:tcPr>
          <w:p w14:paraId="3489AA76" w14:textId="77777777" w:rsidR="00792DAE" w:rsidRDefault="00792DAE">
            <w:pPr>
              <w:jc w:val="both"/>
            </w:pPr>
          </w:p>
        </w:tc>
        <w:tc>
          <w:tcPr>
            <w:tcW w:w="1973" w:type="dxa"/>
          </w:tcPr>
          <w:p w14:paraId="205D3EA5" w14:textId="6C99FD24" w:rsidR="00792DAE" w:rsidRPr="00792DAE" w:rsidRDefault="00792DAE">
            <w:pPr>
              <w:jc w:val="both"/>
              <w:rPr>
                <w:b/>
              </w:rPr>
            </w:pPr>
            <w:r>
              <w:rPr>
                <w:rFonts w:eastAsia="Calibri"/>
                <w:color w:val="000000" w:themeColor="text1"/>
                <w:sz w:val="22"/>
                <w:szCs w:val="28"/>
              </w:rPr>
              <w:t>Даулиева Г. Р.</w:t>
            </w:r>
          </w:p>
        </w:tc>
      </w:tr>
      <w:tr w:rsidR="00792DAE" w14:paraId="0A4CF6A3" w14:textId="77777777" w:rsidTr="00DD0C47">
        <w:tc>
          <w:tcPr>
            <w:tcW w:w="3964" w:type="dxa"/>
          </w:tcPr>
          <w:p w14:paraId="0AFE3D98" w14:textId="1E281EAF" w:rsidR="00792DAE" w:rsidRDefault="00792DAE">
            <w:pPr>
              <w:jc w:val="both"/>
            </w:pPr>
            <w:r>
              <w:rPr>
                <w:rFonts w:eastAsia="Calibri"/>
                <w:color w:val="000000" w:themeColor="text1"/>
                <w:sz w:val="22"/>
                <w:szCs w:val="28"/>
              </w:rPr>
              <w:t>Председатель А. К</w:t>
            </w:r>
          </w:p>
        </w:tc>
        <w:tc>
          <w:tcPr>
            <w:tcW w:w="3407" w:type="dxa"/>
          </w:tcPr>
          <w:p w14:paraId="568DA87D" w14:textId="77777777" w:rsidR="00792DAE" w:rsidRDefault="00792DAE">
            <w:pPr>
              <w:jc w:val="both"/>
            </w:pPr>
          </w:p>
        </w:tc>
        <w:tc>
          <w:tcPr>
            <w:tcW w:w="1973" w:type="dxa"/>
          </w:tcPr>
          <w:p w14:paraId="1385AD10" w14:textId="4C1F7F03" w:rsidR="00792DAE" w:rsidRDefault="00792DAE" w:rsidP="00792DAE">
            <w:pPr>
              <w:jc w:val="both"/>
            </w:pPr>
            <w:r>
              <w:rPr>
                <w:rFonts w:eastAsia="Calibri"/>
                <w:color w:val="000000" w:themeColor="text1"/>
                <w:sz w:val="22"/>
                <w:szCs w:val="28"/>
              </w:rPr>
              <w:t>Сартова Р. Б</w:t>
            </w:r>
          </w:p>
        </w:tc>
      </w:tr>
      <w:tr w:rsidR="00792DAE" w14:paraId="5D52AEA9" w14:textId="77777777" w:rsidTr="00DD0C47">
        <w:tc>
          <w:tcPr>
            <w:tcW w:w="3964" w:type="dxa"/>
          </w:tcPr>
          <w:p w14:paraId="459E8B0E" w14:textId="4DEDB202" w:rsidR="00792DAE" w:rsidRPr="00792DAE" w:rsidRDefault="00792DAE">
            <w:pPr>
              <w:jc w:val="both"/>
              <w:rPr>
                <w:b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Заведующий кафедрой «Менеджмент»</w:t>
            </w:r>
          </w:p>
        </w:tc>
        <w:tc>
          <w:tcPr>
            <w:tcW w:w="3407" w:type="dxa"/>
          </w:tcPr>
          <w:p w14:paraId="6E4968A2" w14:textId="77777777" w:rsidR="00792DAE" w:rsidRDefault="00792DAE">
            <w:pPr>
              <w:jc w:val="both"/>
            </w:pPr>
          </w:p>
        </w:tc>
        <w:tc>
          <w:tcPr>
            <w:tcW w:w="1973" w:type="dxa"/>
          </w:tcPr>
          <w:p w14:paraId="113FF2CF" w14:textId="53C5D702" w:rsidR="00792DAE" w:rsidRDefault="00792DAE">
            <w:pPr>
              <w:jc w:val="both"/>
            </w:pPr>
            <w:r>
              <w:rPr>
                <w:color w:val="000000" w:themeColor="text1"/>
                <w:sz w:val="22"/>
                <w:szCs w:val="28"/>
              </w:rPr>
              <w:t>Смагулова Г. С.</w:t>
            </w:r>
          </w:p>
        </w:tc>
      </w:tr>
      <w:tr w:rsidR="00792DAE" w14:paraId="18E553FA" w14:textId="77777777" w:rsidTr="00DD0C47">
        <w:trPr>
          <w:trHeight w:val="130"/>
        </w:trPr>
        <w:tc>
          <w:tcPr>
            <w:tcW w:w="3964" w:type="dxa"/>
          </w:tcPr>
          <w:p w14:paraId="480383D4" w14:textId="615DA6CA" w:rsidR="00792DAE" w:rsidRPr="00792DAE" w:rsidRDefault="00792DAE">
            <w:pPr>
              <w:jc w:val="both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Профессор</w:t>
            </w:r>
          </w:p>
        </w:tc>
        <w:tc>
          <w:tcPr>
            <w:tcW w:w="3407" w:type="dxa"/>
          </w:tcPr>
          <w:p w14:paraId="49E52E36" w14:textId="77777777" w:rsidR="00792DAE" w:rsidRDefault="00792DAE">
            <w:pPr>
              <w:jc w:val="both"/>
            </w:pPr>
          </w:p>
        </w:tc>
        <w:tc>
          <w:tcPr>
            <w:tcW w:w="1973" w:type="dxa"/>
          </w:tcPr>
          <w:p w14:paraId="782AB16B" w14:textId="36A844FB" w:rsidR="00792DAE" w:rsidRPr="00792DAE" w:rsidRDefault="00792DAE">
            <w:pPr>
              <w:jc w:val="both"/>
              <w:rPr>
                <w:b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Жатканбаев Е. Б.</w:t>
            </w:r>
          </w:p>
        </w:tc>
      </w:tr>
    </w:tbl>
    <w:p w14:paraId="5F298DFC" w14:textId="3E8D61A7" w:rsidR="000A6617" w:rsidRPr="00617889" w:rsidRDefault="000A6617" w:rsidP="00DD0C47">
      <w:pPr>
        <w:jc w:val="both"/>
        <w:rPr>
          <w:color w:val="000000" w:themeColor="text1"/>
          <w:sz w:val="20"/>
          <w:szCs w:val="20"/>
        </w:rPr>
      </w:pPr>
    </w:p>
    <w:sectPr w:rsidR="000A6617" w:rsidRPr="00617889" w:rsidSect="00931C4D">
      <w:pgSz w:w="11906" w:h="16838"/>
      <w:pgMar w:top="993" w:right="1701" w:bottom="567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E990F" w14:textId="77777777" w:rsidR="00DE0B58" w:rsidRDefault="00DE0B58" w:rsidP="004C6A23">
      <w:r>
        <w:separator/>
      </w:r>
    </w:p>
  </w:endnote>
  <w:endnote w:type="continuationSeparator" w:id="0">
    <w:p w14:paraId="76273FD4" w14:textId="77777777" w:rsidR="00DE0B58" w:rsidRDefault="00DE0B58" w:rsidP="004C6A23">
      <w:r>
        <w:continuationSeparator/>
      </w:r>
    </w:p>
  </w:endnote>
  <w:endnote w:type="continuationNotice" w:id="1">
    <w:p w14:paraId="5E466589" w14:textId="77777777" w:rsidR="00DE0B58" w:rsidRDefault="00DE0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32184" w14:textId="77777777" w:rsidR="00DE0B58" w:rsidRDefault="00DE0B58" w:rsidP="004C6A23">
      <w:r>
        <w:separator/>
      </w:r>
    </w:p>
  </w:footnote>
  <w:footnote w:type="continuationSeparator" w:id="0">
    <w:p w14:paraId="5196AEDB" w14:textId="77777777" w:rsidR="00DE0B58" w:rsidRDefault="00DE0B58" w:rsidP="004C6A23">
      <w:r>
        <w:continuationSeparator/>
      </w:r>
    </w:p>
  </w:footnote>
  <w:footnote w:type="continuationNotice" w:id="1">
    <w:p w14:paraId="6152BDCE" w14:textId="77777777" w:rsidR="00DE0B58" w:rsidRDefault="00DE0B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7122DE"/>
    <w:multiLevelType w:val="hybridMultilevel"/>
    <w:tmpl w:val="C3C62804"/>
    <w:lvl w:ilvl="0" w:tplc="83C48C7C">
      <w:start w:val="1"/>
      <w:numFmt w:val="decimal"/>
      <w:lvlText w:val="%1."/>
      <w:lvlJc w:val="left"/>
      <w:pPr>
        <w:ind w:left="396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A3E4B4E">
      <w:numFmt w:val="bullet"/>
      <w:lvlText w:val="•"/>
      <w:lvlJc w:val="left"/>
      <w:pPr>
        <w:ind w:left="5360" w:hanging="281"/>
      </w:pPr>
      <w:rPr>
        <w:rFonts w:hint="default"/>
        <w:lang w:val="ru-RU" w:eastAsia="ru-RU" w:bidi="ru-RU"/>
      </w:rPr>
    </w:lvl>
    <w:lvl w:ilvl="2" w:tplc="7F6E1E62">
      <w:numFmt w:val="bullet"/>
      <w:lvlText w:val="•"/>
      <w:lvlJc w:val="left"/>
      <w:pPr>
        <w:ind w:left="5885" w:hanging="281"/>
      </w:pPr>
      <w:rPr>
        <w:rFonts w:hint="default"/>
        <w:lang w:val="ru-RU" w:eastAsia="ru-RU" w:bidi="ru-RU"/>
      </w:rPr>
    </w:lvl>
    <w:lvl w:ilvl="3" w:tplc="1660D790">
      <w:numFmt w:val="bullet"/>
      <w:lvlText w:val="•"/>
      <w:lvlJc w:val="left"/>
      <w:pPr>
        <w:ind w:left="6410" w:hanging="281"/>
      </w:pPr>
      <w:rPr>
        <w:rFonts w:hint="default"/>
        <w:lang w:val="ru-RU" w:eastAsia="ru-RU" w:bidi="ru-RU"/>
      </w:rPr>
    </w:lvl>
    <w:lvl w:ilvl="4" w:tplc="5FE68B1E">
      <w:numFmt w:val="bullet"/>
      <w:lvlText w:val="•"/>
      <w:lvlJc w:val="left"/>
      <w:pPr>
        <w:ind w:left="6935" w:hanging="281"/>
      </w:pPr>
      <w:rPr>
        <w:rFonts w:hint="default"/>
        <w:lang w:val="ru-RU" w:eastAsia="ru-RU" w:bidi="ru-RU"/>
      </w:rPr>
    </w:lvl>
    <w:lvl w:ilvl="5" w:tplc="67ACACAE">
      <w:numFmt w:val="bullet"/>
      <w:lvlText w:val="•"/>
      <w:lvlJc w:val="left"/>
      <w:pPr>
        <w:ind w:left="7460" w:hanging="281"/>
      </w:pPr>
      <w:rPr>
        <w:rFonts w:hint="default"/>
        <w:lang w:val="ru-RU" w:eastAsia="ru-RU" w:bidi="ru-RU"/>
      </w:rPr>
    </w:lvl>
    <w:lvl w:ilvl="6" w:tplc="FB0C8DA0">
      <w:numFmt w:val="bullet"/>
      <w:lvlText w:val="•"/>
      <w:lvlJc w:val="left"/>
      <w:pPr>
        <w:ind w:left="7985" w:hanging="281"/>
      </w:pPr>
      <w:rPr>
        <w:rFonts w:hint="default"/>
        <w:lang w:val="ru-RU" w:eastAsia="ru-RU" w:bidi="ru-RU"/>
      </w:rPr>
    </w:lvl>
    <w:lvl w:ilvl="7" w:tplc="CA8E349A">
      <w:numFmt w:val="bullet"/>
      <w:lvlText w:val="•"/>
      <w:lvlJc w:val="left"/>
      <w:pPr>
        <w:ind w:left="8510" w:hanging="281"/>
      </w:pPr>
      <w:rPr>
        <w:rFonts w:hint="default"/>
        <w:lang w:val="ru-RU" w:eastAsia="ru-RU" w:bidi="ru-RU"/>
      </w:rPr>
    </w:lvl>
    <w:lvl w:ilvl="8" w:tplc="7AFCB81E">
      <w:numFmt w:val="bullet"/>
      <w:lvlText w:val="•"/>
      <w:lvlJc w:val="left"/>
      <w:pPr>
        <w:ind w:left="9036" w:hanging="281"/>
      </w:pPr>
      <w:rPr>
        <w:rFonts w:hint="default"/>
        <w:lang w:val="ru-RU" w:eastAsia="ru-RU" w:bidi="ru-RU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59E2"/>
    <w:rsid w:val="000A64C4"/>
    <w:rsid w:val="000A6617"/>
    <w:rsid w:val="000B228A"/>
    <w:rsid w:val="000B768C"/>
    <w:rsid w:val="000C29CE"/>
    <w:rsid w:val="000C2E1B"/>
    <w:rsid w:val="000C5DFF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1499"/>
    <w:rsid w:val="0010667E"/>
    <w:rsid w:val="001114BE"/>
    <w:rsid w:val="00113406"/>
    <w:rsid w:val="001173CE"/>
    <w:rsid w:val="00117C32"/>
    <w:rsid w:val="00122EF2"/>
    <w:rsid w:val="00124167"/>
    <w:rsid w:val="00125B10"/>
    <w:rsid w:val="00125FA7"/>
    <w:rsid w:val="001304F7"/>
    <w:rsid w:val="00132634"/>
    <w:rsid w:val="00132689"/>
    <w:rsid w:val="001347E4"/>
    <w:rsid w:val="00137205"/>
    <w:rsid w:val="00143FEA"/>
    <w:rsid w:val="00155B70"/>
    <w:rsid w:val="00157B60"/>
    <w:rsid w:val="00163AFE"/>
    <w:rsid w:val="001640C9"/>
    <w:rsid w:val="00164A78"/>
    <w:rsid w:val="001679E6"/>
    <w:rsid w:val="0017067A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339"/>
    <w:rsid w:val="001B06C3"/>
    <w:rsid w:val="001B0F79"/>
    <w:rsid w:val="001B2F14"/>
    <w:rsid w:val="001C095F"/>
    <w:rsid w:val="001C3867"/>
    <w:rsid w:val="001C3A00"/>
    <w:rsid w:val="001C3D29"/>
    <w:rsid w:val="001D1F6B"/>
    <w:rsid w:val="001D34DC"/>
    <w:rsid w:val="001D4997"/>
    <w:rsid w:val="001E1E8B"/>
    <w:rsid w:val="001E490D"/>
    <w:rsid w:val="001E724B"/>
    <w:rsid w:val="001F0AF5"/>
    <w:rsid w:val="001F3EDD"/>
    <w:rsid w:val="001F5F52"/>
    <w:rsid w:val="00200490"/>
    <w:rsid w:val="00202C50"/>
    <w:rsid w:val="00203226"/>
    <w:rsid w:val="00206E46"/>
    <w:rsid w:val="00207EC4"/>
    <w:rsid w:val="002159D8"/>
    <w:rsid w:val="00216100"/>
    <w:rsid w:val="00216E16"/>
    <w:rsid w:val="00217211"/>
    <w:rsid w:val="00217722"/>
    <w:rsid w:val="0022258E"/>
    <w:rsid w:val="0022591E"/>
    <w:rsid w:val="00227CD1"/>
    <w:rsid w:val="00227FC8"/>
    <w:rsid w:val="00231489"/>
    <w:rsid w:val="00244FF8"/>
    <w:rsid w:val="002475EB"/>
    <w:rsid w:val="002506A9"/>
    <w:rsid w:val="00252D22"/>
    <w:rsid w:val="00254E9A"/>
    <w:rsid w:val="00260462"/>
    <w:rsid w:val="00261793"/>
    <w:rsid w:val="00261901"/>
    <w:rsid w:val="00261AA2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B7BCB"/>
    <w:rsid w:val="002C05CD"/>
    <w:rsid w:val="002C0F20"/>
    <w:rsid w:val="002C0FE3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4701"/>
    <w:rsid w:val="00325E67"/>
    <w:rsid w:val="00330851"/>
    <w:rsid w:val="00334A17"/>
    <w:rsid w:val="00337B25"/>
    <w:rsid w:val="0034309A"/>
    <w:rsid w:val="00347B51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C13"/>
    <w:rsid w:val="003962E9"/>
    <w:rsid w:val="003A4E0C"/>
    <w:rsid w:val="003A64E4"/>
    <w:rsid w:val="003A6A65"/>
    <w:rsid w:val="003B4589"/>
    <w:rsid w:val="003B57C0"/>
    <w:rsid w:val="003B65F5"/>
    <w:rsid w:val="003C08C9"/>
    <w:rsid w:val="003C1155"/>
    <w:rsid w:val="003C29AA"/>
    <w:rsid w:val="003C540F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E6D"/>
    <w:rsid w:val="00401A75"/>
    <w:rsid w:val="00403B13"/>
    <w:rsid w:val="004065C8"/>
    <w:rsid w:val="00407938"/>
    <w:rsid w:val="00407BA8"/>
    <w:rsid w:val="00407F88"/>
    <w:rsid w:val="00410A74"/>
    <w:rsid w:val="0041235C"/>
    <w:rsid w:val="00414EAE"/>
    <w:rsid w:val="004169FD"/>
    <w:rsid w:val="0042039B"/>
    <w:rsid w:val="0042498E"/>
    <w:rsid w:val="0042572E"/>
    <w:rsid w:val="004260D0"/>
    <w:rsid w:val="0043090A"/>
    <w:rsid w:val="00430D42"/>
    <w:rsid w:val="004314BD"/>
    <w:rsid w:val="00434B98"/>
    <w:rsid w:val="00441994"/>
    <w:rsid w:val="00444557"/>
    <w:rsid w:val="004462AA"/>
    <w:rsid w:val="00455784"/>
    <w:rsid w:val="00455F10"/>
    <w:rsid w:val="00457207"/>
    <w:rsid w:val="004607AA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0B74"/>
    <w:rsid w:val="004A419C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247"/>
    <w:rsid w:val="0051047C"/>
    <w:rsid w:val="0051773A"/>
    <w:rsid w:val="00517B82"/>
    <w:rsid w:val="00530C39"/>
    <w:rsid w:val="005326DC"/>
    <w:rsid w:val="00532B33"/>
    <w:rsid w:val="00533B39"/>
    <w:rsid w:val="00534860"/>
    <w:rsid w:val="0053541C"/>
    <w:rsid w:val="00541947"/>
    <w:rsid w:val="00541D7F"/>
    <w:rsid w:val="00550A65"/>
    <w:rsid w:val="005521D3"/>
    <w:rsid w:val="005563D0"/>
    <w:rsid w:val="005646A9"/>
    <w:rsid w:val="005650EE"/>
    <w:rsid w:val="00567F28"/>
    <w:rsid w:val="005700F1"/>
    <w:rsid w:val="005729D9"/>
    <w:rsid w:val="005754DB"/>
    <w:rsid w:val="0057652E"/>
    <w:rsid w:val="0058724E"/>
    <w:rsid w:val="005876E0"/>
    <w:rsid w:val="00587717"/>
    <w:rsid w:val="00591BDF"/>
    <w:rsid w:val="00594573"/>
    <w:rsid w:val="00594A73"/>
    <w:rsid w:val="00594DE6"/>
    <w:rsid w:val="00594F21"/>
    <w:rsid w:val="00594F2B"/>
    <w:rsid w:val="005954CC"/>
    <w:rsid w:val="00596514"/>
    <w:rsid w:val="005A0B74"/>
    <w:rsid w:val="005A2291"/>
    <w:rsid w:val="005A4203"/>
    <w:rsid w:val="005B2D6E"/>
    <w:rsid w:val="005B69F9"/>
    <w:rsid w:val="005C0EF6"/>
    <w:rsid w:val="005C26DF"/>
    <w:rsid w:val="005C5690"/>
    <w:rsid w:val="005C6EFD"/>
    <w:rsid w:val="005D3CC1"/>
    <w:rsid w:val="005E1BEA"/>
    <w:rsid w:val="005E2FF8"/>
    <w:rsid w:val="005E5823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7889"/>
    <w:rsid w:val="00623D36"/>
    <w:rsid w:val="00624B2F"/>
    <w:rsid w:val="00626236"/>
    <w:rsid w:val="0062740E"/>
    <w:rsid w:val="0063525E"/>
    <w:rsid w:val="006401F6"/>
    <w:rsid w:val="006422ED"/>
    <w:rsid w:val="00642A24"/>
    <w:rsid w:val="006436DD"/>
    <w:rsid w:val="006468A7"/>
    <w:rsid w:val="00646DE8"/>
    <w:rsid w:val="0065005D"/>
    <w:rsid w:val="006543B3"/>
    <w:rsid w:val="00654657"/>
    <w:rsid w:val="0066131E"/>
    <w:rsid w:val="00662A00"/>
    <w:rsid w:val="006631EF"/>
    <w:rsid w:val="00665224"/>
    <w:rsid w:val="00665B00"/>
    <w:rsid w:val="00665FD2"/>
    <w:rsid w:val="00674512"/>
    <w:rsid w:val="00675424"/>
    <w:rsid w:val="00675B07"/>
    <w:rsid w:val="00677687"/>
    <w:rsid w:val="006779CC"/>
    <w:rsid w:val="00683317"/>
    <w:rsid w:val="00685FBA"/>
    <w:rsid w:val="00693E49"/>
    <w:rsid w:val="00695D60"/>
    <w:rsid w:val="0069629C"/>
    <w:rsid w:val="00697944"/>
    <w:rsid w:val="006A5501"/>
    <w:rsid w:val="006A6C8C"/>
    <w:rsid w:val="006A75A1"/>
    <w:rsid w:val="006A7FC8"/>
    <w:rsid w:val="006B63EB"/>
    <w:rsid w:val="006C08B9"/>
    <w:rsid w:val="006C2B71"/>
    <w:rsid w:val="006C56C2"/>
    <w:rsid w:val="006D70F3"/>
    <w:rsid w:val="006E0CA9"/>
    <w:rsid w:val="006E3CBB"/>
    <w:rsid w:val="006E44D0"/>
    <w:rsid w:val="006F0081"/>
    <w:rsid w:val="006F34DC"/>
    <w:rsid w:val="006F43BE"/>
    <w:rsid w:val="006F58D2"/>
    <w:rsid w:val="00703145"/>
    <w:rsid w:val="00705778"/>
    <w:rsid w:val="00705E19"/>
    <w:rsid w:val="00707AF8"/>
    <w:rsid w:val="0071012B"/>
    <w:rsid w:val="00711442"/>
    <w:rsid w:val="0071153F"/>
    <w:rsid w:val="00712D2D"/>
    <w:rsid w:val="00720B12"/>
    <w:rsid w:val="00720F68"/>
    <w:rsid w:val="00723DFF"/>
    <w:rsid w:val="007271BF"/>
    <w:rsid w:val="00731E8A"/>
    <w:rsid w:val="00733A0E"/>
    <w:rsid w:val="007451BB"/>
    <w:rsid w:val="007503F8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0120"/>
    <w:rsid w:val="00792DAE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4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446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8D2"/>
    <w:rsid w:val="008C1D71"/>
    <w:rsid w:val="008D18EC"/>
    <w:rsid w:val="008D1CCF"/>
    <w:rsid w:val="008D223A"/>
    <w:rsid w:val="008D382A"/>
    <w:rsid w:val="008D5E42"/>
    <w:rsid w:val="008E194B"/>
    <w:rsid w:val="008E251C"/>
    <w:rsid w:val="008E5972"/>
    <w:rsid w:val="008E79AA"/>
    <w:rsid w:val="008F25AE"/>
    <w:rsid w:val="008F3552"/>
    <w:rsid w:val="008F65F1"/>
    <w:rsid w:val="008F7138"/>
    <w:rsid w:val="00902A88"/>
    <w:rsid w:val="009126C0"/>
    <w:rsid w:val="00915302"/>
    <w:rsid w:val="00916B94"/>
    <w:rsid w:val="00923A42"/>
    <w:rsid w:val="00923E03"/>
    <w:rsid w:val="0092481B"/>
    <w:rsid w:val="00925896"/>
    <w:rsid w:val="00925A0F"/>
    <w:rsid w:val="00926A96"/>
    <w:rsid w:val="00931C4D"/>
    <w:rsid w:val="009349EE"/>
    <w:rsid w:val="00935F66"/>
    <w:rsid w:val="00941A7A"/>
    <w:rsid w:val="00943619"/>
    <w:rsid w:val="00947B3C"/>
    <w:rsid w:val="009504CF"/>
    <w:rsid w:val="0095117F"/>
    <w:rsid w:val="00953962"/>
    <w:rsid w:val="00954001"/>
    <w:rsid w:val="0095638B"/>
    <w:rsid w:val="009563F1"/>
    <w:rsid w:val="0095677B"/>
    <w:rsid w:val="009609B1"/>
    <w:rsid w:val="00964A43"/>
    <w:rsid w:val="00971713"/>
    <w:rsid w:val="0097441F"/>
    <w:rsid w:val="009746F5"/>
    <w:rsid w:val="00975F60"/>
    <w:rsid w:val="00977EC4"/>
    <w:rsid w:val="009805A7"/>
    <w:rsid w:val="00986A7D"/>
    <w:rsid w:val="00990177"/>
    <w:rsid w:val="009930CB"/>
    <w:rsid w:val="0099766F"/>
    <w:rsid w:val="009A44E4"/>
    <w:rsid w:val="009A4F9F"/>
    <w:rsid w:val="009B6838"/>
    <w:rsid w:val="009B7F2B"/>
    <w:rsid w:val="009C0E8D"/>
    <w:rsid w:val="009C1790"/>
    <w:rsid w:val="009C29E7"/>
    <w:rsid w:val="009D1958"/>
    <w:rsid w:val="009E2A95"/>
    <w:rsid w:val="009E52CB"/>
    <w:rsid w:val="009E5908"/>
    <w:rsid w:val="009E5F2B"/>
    <w:rsid w:val="009E6ECA"/>
    <w:rsid w:val="009E72A8"/>
    <w:rsid w:val="009F42A4"/>
    <w:rsid w:val="00A02A85"/>
    <w:rsid w:val="00A04790"/>
    <w:rsid w:val="00A06AE9"/>
    <w:rsid w:val="00A10160"/>
    <w:rsid w:val="00A12D32"/>
    <w:rsid w:val="00A144F4"/>
    <w:rsid w:val="00A1701F"/>
    <w:rsid w:val="00A20B1F"/>
    <w:rsid w:val="00A22D92"/>
    <w:rsid w:val="00A24027"/>
    <w:rsid w:val="00A26160"/>
    <w:rsid w:val="00A315B8"/>
    <w:rsid w:val="00A33944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9F8"/>
    <w:rsid w:val="00A71530"/>
    <w:rsid w:val="00A72D3C"/>
    <w:rsid w:val="00A74824"/>
    <w:rsid w:val="00A77510"/>
    <w:rsid w:val="00A87411"/>
    <w:rsid w:val="00A87592"/>
    <w:rsid w:val="00A87E41"/>
    <w:rsid w:val="00A9530A"/>
    <w:rsid w:val="00A955F4"/>
    <w:rsid w:val="00A97821"/>
    <w:rsid w:val="00AA398E"/>
    <w:rsid w:val="00AA51EB"/>
    <w:rsid w:val="00AA5F92"/>
    <w:rsid w:val="00AB0852"/>
    <w:rsid w:val="00AB0C74"/>
    <w:rsid w:val="00AB0DBE"/>
    <w:rsid w:val="00AB18F5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4DE8"/>
    <w:rsid w:val="00AF327F"/>
    <w:rsid w:val="00AF3F8F"/>
    <w:rsid w:val="00AF7EDC"/>
    <w:rsid w:val="00B01DD6"/>
    <w:rsid w:val="00B04479"/>
    <w:rsid w:val="00B05314"/>
    <w:rsid w:val="00B057C0"/>
    <w:rsid w:val="00B143AA"/>
    <w:rsid w:val="00B16817"/>
    <w:rsid w:val="00B17B1B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46F"/>
    <w:rsid w:val="00B44E6D"/>
    <w:rsid w:val="00B47334"/>
    <w:rsid w:val="00B51AD3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5E8E"/>
    <w:rsid w:val="00BD6DA7"/>
    <w:rsid w:val="00BE20D8"/>
    <w:rsid w:val="00BE3F4E"/>
    <w:rsid w:val="00BF4583"/>
    <w:rsid w:val="00BF6B8A"/>
    <w:rsid w:val="00C002F1"/>
    <w:rsid w:val="00C037E1"/>
    <w:rsid w:val="00C03EF1"/>
    <w:rsid w:val="00C055D3"/>
    <w:rsid w:val="00C119D6"/>
    <w:rsid w:val="00C13132"/>
    <w:rsid w:val="00C21EA1"/>
    <w:rsid w:val="00C25D1C"/>
    <w:rsid w:val="00C268D0"/>
    <w:rsid w:val="00C323E6"/>
    <w:rsid w:val="00C37D71"/>
    <w:rsid w:val="00C41C08"/>
    <w:rsid w:val="00C4338F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12F8"/>
    <w:rsid w:val="00CD477F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F01"/>
    <w:rsid w:val="00D2334A"/>
    <w:rsid w:val="00D26B67"/>
    <w:rsid w:val="00D33690"/>
    <w:rsid w:val="00D356BA"/>
    <w:rsid w:val="00D36CF7"/>
    <w:rsid w:val="00D36DBD"/>
    <w:rsid w:val="00D36E98"/>
    <w:rsid w:val="00D40411"/>
    <w:rsid w:val="00D42861"/>
    <w:rsid w:val="00D4478E"/>
    <w:rsid w:val="00D534C1"/>
    <w:rsid w:val="00D6269D"/>
    <w:rsid w:val="00D62CCA"/>
    <w:rsid w:val="00D646EF"/>
    <w:rsid w:val="00D667BE"/>
    <w:rsid w:val="00D73188"/>
    <w:rsid w:val="00D75A41"/>
    <w:rsid w:val="00D765EC"/>
    <w:rsid w:val="00D80071"/>
    <w:rsid w:val="00D82A1B"/>
    <w:rsid w:val="00D82B17"/>
    <w:rsid w:val="00D85871"/>
    <w:rsid w:val="00D86236"/>
    <w:rsid w:val="00D902F1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0FB5"/>
    <w:rsid w:val="00DD0C47"/>
    <w:rsid w:val="00DD2802"/>
    <w:rsid w:val="00DD653B"/>
    <w:rsid w:val="00DD75A4"/>
    <w:rsid w:val="00DD769E"/>
    <w:rsid w:val="00DE0B58"/>
    <w:rsid w:val="00DE13EA"/>
    <w:rsid w:val="00DE4C44"/>
    <w:rsid w:val="00DE78A0"/>
    <w:rsid w:val="00DE7D83"/>
    <w:rsid w:val="00DF1E74"/>
    <w:rsid w:val="00E00AE9"/>
    <w:rsid w:val="00E02E79"/>
    <w:rsid w:val="00E04166"/>
    <w:rsid w:val="00E06636"/>
    <w:rsid w:val="00E0710F"/>
    <w:rsid w:val="00E11617"/>
    <w:rsid w:val="00E11B74"/>
    <w:rsid w:val="00E15196"/>
    <w:rsid w:val="00E15E62"/>
    <w:rsid w:val="00E17B49"/>
    <w:rsid w:val="00E206A8"/>
    <w:rsid w:val="00E24413"/>
    <w:rsid w:val="00E24B76"/>
    <w:rsid w:val="00E24DB1"/>
    <w:rsid w:val="00E27026"/>
    <w:rsid w:val="00E37035"/>
    <w:rsid w:val="00E37BD9"/>
    <w:rsid w:val="00E4280D"/>
    <w:rsid w:val="00E4282B"/>
    <w:rsid w:val="00E510E4"/>
    <w:rsid w:val="00E51410"/>
    <w:rsid w:val="00E526F4"/>
    <w:rsid w:val="00E55C26"/>
    <w:rsid w:val="00E56DA6"/>
    <w:rsid w:val="00E56F4F"/>
    <w:rsid w:val="00E607F2"/>
    <w:rsid w:val="00E62139"/>
    <w:rsid w:val="00E667BD"/>
    <w:rsid w:val="00E70542"/>
    <w:rsid w:val="00E7646F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DB9"/>
    <w:rsid w:val="00EC2901"/>
    <w:rsid w:val="00EC393A"/>
    <w:rsid w:val="00EC3989"/>
    <w:rsid w:val="00EC3CF4"/>
    <w:rsid w:val="00EC72DE"/>
    <w:rsid w:val="00ED0B08"/>
    <w:rsid w:val="00ED23E8"/>
    <w:rsid w:val="00ED38C7"/>
    <w:rsid w:val="00ED59F6"/>
    <w:rsid w:val="00ED7803"/>
    <w:rsid w:val="00EE0F16"/>
    <w:rsid w:val="00EE3873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61B2"/>
    <w:rsid w:val="00F3757E"/>
    <w:rsid w:val="00F43477"/>
    <w:rsid w:val="00F4611C"/>
    <w:rsid w:val="00F50506"/>
    <w:rsid w:val="00F507E7"/>
    <w:rsid w:val="00F50C75"/>
    <w:rsid w:val="00F530A0"/>
    <w:rsid w:val="00F5360E"/>
    <w:rsid w:val="00F553C1"/>
    <w:rsid w:val="00F56189"/>
    <w:rsid w:val="00F6159D"/>
    <w:rsid w:val="00F62BDE"/>
    <w:rsid w:val="00F65683"/>
    <w:rsid w:val="00F65FFD"/>
    <w:rsid w:val="00F6691D"/>
    <w:rsid w:val="00F71859"/>
    <w:rsid w:val="00F76949"/>
    <w:rsid w:val="00F80213"/>
    <w:rsid w:val="00F8439E"/>
    <w:rsid w:val="00F84930"/>
    <w:rsid w:val="00F84C52"/>
    <w:rsid w:val="00F94A10"/>
    <w:rsid w:val="00FA5871"/>
    <w:rsid w:val="00FA6BE8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77B"/>
    <w:rsid w:val="00FD5226"/>
    <w:rsid w:val="00FD6717"/>
    <w:rsid w:val="00FD67A1"/>
    <w:rsid w:val="00FE06F8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4338F"/>
    <w:rPr>
      <w:rFonts w:ascii="Calibri" w:eastAsia="Calibri" w:hAnsi="Calibri"/>
      <w:sz w:val="22"/>
      <w:szCs w:val="22"/>
    </w:rPr>
  </w:style>
  <w:style w:type="character" w:styleId="aff2">
    <w:name w:val="annotation reference"/>
    <w:basedOn w:val="a0"/>
    <w:uiPriority w:val="99"/>
    <w:semiHidden/>
    <w:unhideWhenUsed/>
    <w:rsid w:val="00E11B74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11B7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11B74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11B7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11B74"/>
    <w:rPr>
      <w:b/>
      <w:bCs/>
      <w:sz w:val="20"/>
      <w:szCs w:val="20"/>
    </w:rPr>
  </w:style>
  <w:style w:type="paragraph" w:styleId="aff7">
    <w:name w:val="Body Text"/>
    <w:basedOn w:val="a"/>
    <w:link w:val="aff8"/>
    <w:uiPriority w:val="1"/>
    <w:qFormat/>
    <w:rsid w:val="00FA5871"/>
    <w:pPr>
      <w:widowControl w:val="0"/>
      <w:autoSpaceDE w:val="0"/>
      <w:autoSpaceDN w:val="0"/>
      <w:ind w:left="212"/>
      <w:jc w:val="both"/>
    </w:pPr>
    <w:rPr>
      <w:sz w:val="28"/>
      <w:szCs w:val="28"/>
      <w:lang w:eastAsia="ru-RU" w:bidi="ru-RU"/>
    </w:rPr>
  </w:style>
  <w:style w:type="character" w:customStyle="1" w:styleId="aff8">
    <w:name w:val="Основной текст Знак"/>
    <w:basedOn w:val="a0"/>
    <w:link w:val="aff7"/>
    <w:uiPriority w:val="1"/>
    <w:rsid w:val="00FA5871"/>
    <w:rPr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7F6D2E0-0C91-404C-B0F4-F26E82F2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Pchelp</cp:lastModifiedBy>
  <cp:revision>32</cp:revision>
  <cp:lastPrinted>2023-09-30T09:25:00Z</cp:lastPrinted>
  <dcterms:created xsi:type="dcterms:W3CDTF">2025-09-05T14:00:00Z</dcterms:created>
  <dcterms:modified xsi:type="dcterms:W3CDTF">2025-09-23T07:19:00Z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